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1CB29" w14:textId="77777777" w:rsidR="000F3478" w:rsidRPr="00FB0228" w:rsidRDefault="000F3478" w:rsidP="000F3478">
      <w:pPr>
        <w:ind w:firstLine="5245"/>
        <w:outlineLvl w:val="0"/>
        <w:rPr>
          <w:lang w:val="lt-LT"/>
        </w:rPr>
      </w:pPr>
      <w:r w:rsidRPr="00FB0228">
        <w:rPr>
          <w:lang w:val="lt-LT"/>
        </w:rPr>
        <w:t>PRITARTA</w:t>
      </w:r>
    </w:p>
    <w:p w14:paraId="001BAFF3" w14:textId="77777777" w:rsidR="000F3478" w:rsidRPr="00FB0228" w:rsidRDefault="000F3478" w:rsidP="000F3478">
      <w:pPr>
        <w:ind w:firstLine="5245"/>
        <w:outlineLvl w:val="0"/>
        <w:rPr>
          <w:lang w:val="lt-LT"/>
        </w:rPr>
      </w:pPr>
      <w:r w:rsidRPr="00FB0228">
        <w:rPr>
          <w:lang w:val="lt-LT"/>
        </w:rPr>
        <w:t>Kauno rajono savivaldybės tarybos</w:t>
      </w:r>
    </w:p>
    <w:p w14:paraId="4139BEC4" w14:textId="77777777" w:rsidR="000F3478" w:rsidRPr="00FB0228" w:rsidRDefault="000F3478" w:rsidP="000F3478">
      <w:pPr>
        <w:ind w:firstLine="5245"/>
        <w:outlineLvl w:val="0"/>
        <w:rPr>
          <w:lang w:val="lt-LT"/>
        </w:rPr>
      </w:pPr>
      <w:r w:rsidRPr="00FB0228">
        <w:rPr>
          <w:lang w:val="lt-LT"/>
        </w:rPr>
        <w:t>2020 m. vasario 27 d. sprendimu Nr. TS-</w:t>
      </w:r>
    </w:p>
    <w:p w14:paraId="49C69DD0" w14:textId="77777777" w:rsidR="00AC4E6C" w:rsidRPr="00FB0228" w:rsidRDefault="00AC4E6C">
      <w:pPr>
        <w:pStyle w:val="Body"/>
        <w:spacing w:line="360" w:lineRule="auto"/>
        <w:jc w:val="center"/>
        <w:rPr>
          <w:b/>
          <w:bCs/>
          <w:lang w:val="lt-LT"/>
        </w:rPr>
      </w:pPr>
    </w:p>
    <w:p w14:paraId="63A10C27" w14:textId="77777777" w:rsidR="00AC4E6C" w:rsidRPr="00FB0228" w:rsidRDefault="00AC4E6C">
      <w:pPr>
        <w:pStyle w:val="Body"/>
        <w:spacing w:line="360" w:lineRule="auto"/>
        <w:jc w:val="center"/>
        <w:rPr>
          <w:b/>
          <w:bCs/>
          <w:lang w:val="lt-LT"/>
        </w:rPr>
      </w:pPr>
    </w:p>
    <w:p w14:paraId="345C1AF8" w14:textId="71156088" w:rsidR="00AC4E6C" w:rsidRPr="00F61522" w:rsidRDefault="00CF2A7C" w:rsidP="00453304">
      <w:pPr>
        <w:pStyle w:val="Body"/>
        <w:jc w:val="center"/>
        <w:rPr>
          <w:b/>
          <w:bCs/>
          <w:lang w:val="lt-LT"/>
        </w:rPr>
      </w:pPr>
      <w:r w:rsidRPr="00F61522">
        <w:rPr>
          <w:b/>
          <w:bCs/>
          <w:lang w:val="lt-LT"/>
        </w:rPr>
        <w:t>KAUNO RAJONO BABTŲ KULTŪROS CENTRO 2019 METŲ VEIKLOS</w:t>
      </w:r>
    </w:p>
    <w:p w14:paraId="4C837E06" w14:textId="77777777" w:rsidR="00AC4E6C" w:rsidRPr="00F61522" w:rsidRDefault="00BF2F26">
      <w:pPr>
        <w:pStyle w:val="Body"/>
        <w:spacing w:line="360" w:lineRule="auto"/>
        <w:jc w:val="center"/>
        <w:rPr>
          <w:b/>
          <w:bCs/>
          <w:lang w:val="lt-LT"/>
        </w:rPr>
      </w:pPr>
      <w:r w:rsidRPr="00F61522">
        <w:rPr>
          <w:b/>
          <w:bCs/>
          <w:lang w:val="lt-LT"/>
        </w:rPr>
        <w:t>ATASKAITA</w:t>
      </w:r>
    </w:p>
    <w:p w14:paraId="6B869587" w14:textId="77777777" w:rsidR="00AC4E6C" w:rsidRPr="00F61522" w:rsidRDefault="00AC4E6C">
      <w:pPr>
        <w:pStyle w:val="Body"/>
        <w:spacing w:line="360" w:lineRule="auto"/>
        <w:jc w:val="center"/>
        <w:rPr>
          <w:b/>
          <w:bCs/>
          <w:lang w:val="lt-LT"/>
        </w:rPr>
      </w:pPr>
    </w:p>
    <w:p w14:paraId="252344B8" w14:textId="77777777" w:rsidR="00AC4E6C" w:rsidRPr="00F61522" w:rsidRDefault="00BF2F26">
      <w:pPr>
        <w:pStyle w:val="Body"/>
        <w:spacing w:line="360" w:lineRule="auto"/>
        <w:jc w:val="center"/>
        <w:rPr>
          <w:b/>
          <w:bCs/>
          <w:lang w:val="lt-LT"/>
        </w:rPr>
      </w:pPr>
      <w:r w:rsidRPr="00F61522">
        <w:rPr>
          <w:b/>
          <w:bCs/>
          <w:lang w:val="lt-LT"/>
        </w:rPr>
        <w:t>I. VADOVO ŽODIS</w:t>
      </w:r>
    </w:p>
    <w:p w14:paraId="5510173E" w14:textId="77777777" w:rsidR="00AC4E6C" w:rsidRPr="00FB0228" w:rsidRDefault="00AC4E6C">
      <w:pPr>
        <w:pStyle w:val="Body"/>
        <w:spacing w:line="360" w:lineRule="auto"/>
        <w:jc w:val="center"/>
        <w:rPr>
          <w:lang w:val="lt-LT"/>
        </w:rPr>
      </w:pPr>
    </w:p>
    <w:p w14:paraId="65587B8A" w14:textId="3352EF56" w:rsidR="00AC4E6C" w:rsidRPr="00FB0228" w:rsidRDefault="00BF2F26" w:rsidP="00FB0228">
      <w:pPr>
        <w:spacing w:line="360" w:lineRule="auto"/>
        <w:ind w:firstLine="851"/>
        <w:jc w:val="both"/>
        <w:rPr>
          <w:lang w:val="lt-LT"/>
        </w:rPr>
      </w:pPr>
      <w:r w:rsidRPr="00FB0228">
        <w:rPr>
          <w:lang w:val="lt-LT"/>
        </w:rPr>
        <w:t xml:space="preserve">Pagrindiniai 2019 metų įstaigos  tikslai </w:t>
      </w:r>
      <w:r w:rsidR="00360DB7">
        <w:rPr>
          <w:lang w:val="lt-LT"/>
        </w:rPr>
        <w:t>glaudžiai siejosi su tų</w:t>
      </w:r>
      <w:r w:rsidRPr="00FB0228">
        <w:rPr>
          <w:lang w:val="lt-LT"/>
        </w:rPr>
        <w:t xml:space="preserve"> metų prioritetu: Babtų kultūros centro ir Vandžiogalos laisvalaikio salės materialinės bazės stiprinimu, meno vadovų ir kolektyvų darbo aplinkos kokybės gerinimu, aptarnaujamų seniūnijų - Babtų ir Vandžiogalos - savitumo išryškinimu ir pritaikymu kultūriniuose renginiuose.</w:t>
      </w:r>
    </w:p>
    <w:p w14:paraId="0E884B0E" w14:textId="77777777" w:rsidR="00AC4E6C" w:rsidRPr="00FB0228" w:rsidRDefault="00BF2F26" w:rsidP="00FB0228">
      <w:pPr>
        <w:pStyle w:val="Body"/>
        <w:spacing w:before="120" w:after="120" w:line="360" w:lineRule="auto"/>
        <w:ind w:right="113"/>
        <w:jc w:val="both"/>
        <w:rPr>
          <w:lang w:val="lt-LT"/>
        </w:rPr>
      </w:pPr>
      <w:r w:rsidRPr="00FB0228">
        <w:rPr>
          <w:b/>
          <w:bCs/>
          <w:lang w:val="lt-LT"/>
        </w:rPr>
        <w:t>Įstaigos personalas</w:t>
      </w:r>
    </w:p>
    <w:p w14:paraId="1DB41D79" w14:textId="734CABDE" w:rsidR="00AC4E6C" w:rsidRPr="00FB0228" w:rsidRDefault="00BF2F26" w:rsidP="00FB0228">
      <w:pPr>
        <w:pStyle w:val="Body"/>
        <w:spacing w:before="120" w:line="360" w:lineRule="auto"/>
        <w:ind w:right="113" w:firstLine="851"/>
        <w:jc w:val="both"/>
        <w:rPr>
          <w:lang w:val="lt-LT"/>
        </w:rPr>
      </w:pPr>
      <w:r w:rsidRPr="00FB0228">
        <w:rPr>
          <w:rStyle w:val="textexposedshow"/>
          <w:lang w:val="lt-LT"/>
        </w:rPr>
        <w:t xml:space="preserve">2019 metais Babtų kultūros centre pareigybės nekito. Darbuotojai nesikeitė. Darbo sutartis pasirašyta su nauju valytoju, kuris yra atsakingas už Babtų ir Vandžiogalos ūkinę dalį. </w:t>
      </w:r>
    </w:p>
    <w:p w14:paraId="21DB6614" w14:textId="77777777" w:rsidR="00AC4E6C" w:rsidRPr="00FB0228" w:rsidRDefault="00AC4E6C" w:rsidP="00FB0228">
      <w:pPr>
        <w:pStyle w:val="Body"/>
        <w:widowControl w:val="0"/>
        <w:spacing w:before="120"/>
        <w:ind w:left="284" w:right="113" w:hanging="108"/>
        <w:jc w:val="both"/>
        <w:rPr>
          <w:lang w:val="lt-LT"/>
        </w:rPr>
      </w:pPr>
    </w:p>
    <w:p w14:paraId="78E7CCCD" w14:textId="49958A7D" w:rsidR="00AC4E6C" w:rsidRPr="00F61522" w:rsidRDefault="00BF2F26" w:rsidP="00FB0228">
      <w:pPr>
        <w:pStyle w:val="Body"/>
        <w:spacing w:before="120" w:line="360" w:lineRule="auto"/>
        <w:ind w:left="284" w:right="113"/>
        <w:jc w:val="center"/>
        <w:rPr>
          <w:b/>
          <w:bCs/>
          <w:lang w:val="lt-LT"/>
        </w:rPr>
      </w:pPr>
      <w:r w:rsidRPr="00F61522">
        <w:rPr>
          <w:b/>
          <w:bCs/>
          <w:lang w:val="lt-LT"/>
        </w:rPr>
        <w:t>II. VEIKLOS APŽVALGA</w:t>
      </w:r>
    </w:p>
    <w:p w14:paraId="6FA8D5DF" w14:textId="77777777" w:rsidR="00AC4E6C" w:rsidRPr="00FB0228" w:rsidRDefault="00AC4E6C" w:rsidP="00FB0228">
      <w:pPr>
        <w:pStyle w:val="Body"/>
        <w:spacing w:before="120"/>
        <w:ind w:left="284" w:right="113"/>
        <w:jc w:val="both"/>
        <w:rPr>
          <w:lang w:val="lt-LT"/>
        </w:rPr>
      </w:pPr>
    </w:p>
    <w:p w14:paraId="3B21C087" w14:textId="73EB405B" w:rsidR="00AC4E6C" w:rsidRPr="00FB0228" w:rsidRDefault="00BF2F26" w:rsidP="00B71806">
      <w:pPr>
        <w:pStyle w:val="Body"/>
        <w:spacing w:before="120" w:line="360" w:lineRule="auto"/>
        <w:ind w:right="113" w:firstLine="851"/>
        <w:jc w:val="both"/>
        <w:rPr>
          <w:u w:color="222222"/>
          <w:lang w:val="lt-LT"/>
        </w:rPr>
      </w:pPr>
      <w:r w:rsidRPr="00FB0228">
        <w:rPr>
          <w:u w:color="222222"/>
          <w:lang w:val="lt-LT"/>
        </w:rPr>
        <w:t>2019 metai</w:t>
      </w:r>
      <w:r w:rsidR="00B71806">
        <w:rPr>
          <w:u w:color="222222"/>
          <w:lang w:val="lt-LT"/>
        </w:rPr>
        <w:t>s vyko intensyvi</w:t>
      </w:r>
      <w:r w:rsidRPr="00FB0228">
        <w:rPr>
          <w:u w:color="222222"/>
          <w:lang w:val="lt-LT"/>
        </w:rPr>
        <w:t xml:space="preserve"> kultūrinė veikl</w:t>
      </w:r>
      <w:r w:rsidR="00B71806">
        <w:rPr>
          <w:u w:color="222222"/>
          <w:lang w:val="lt-LT"/>
        </w:rPr>
        <w:t>a</w:t>
      </w:r>
      <w:r w:rsidRPr="00FB0228">
        <w:rPr>
          <w:u w:color="222222"/>
          <w:lang w:val="lt-LT"/>
        </w:rPr>
        <w:t>, b</w:t>
      </w:r>
      <w:r w:rsidR="00B71806">
        <w:rPr>
          <w:u w:color="222222"/>
          <w:lang w:val="lt-LT"/>
        </w:rPr>
        <w:t>uvo</w:t>
      </w:r>
      <w:r w:rsidR="00B71806" w:rsidRPr="00B71806">
        <w:rPr>
          <w:color w:val="auto"/>
          <w:u w:color="222222"/>
          <w:lang w:val="lt-LT"/>
        </w:rPr>
        <w:t xml:space="preserve"> stipri</w:t>
      </w:r>
      <w:r w:rsidR="00B71806">
        <w:rPr>
          <w:color w:val="auto"/>
          <w:u w:color="222222"/>
          <w:lang w:val="lt-LT"/>
        </w:rPr>
        <w:t>nama</w:t>
      </w:r>
      <w:r w:rsidR="00B71806" w:rsidRPr="00B71806">
        <w:rPr>
          <w:color w:val="auto"/>
          <w:u w:color="222222"/>
          <w:lang w:val="lt-LT"/>
        </w:rPr>
        <w:t xml:space="preserve"> </w:t>
      </w:r>
      <w:r w:rsidR="00360DB7">
        <w:rPr>
          <w:u w:color="222222"/>
          <w:lang w:val="lt-LT"/>
        </w:rPr>
        <w:t>materialin</w:t>
      </w:r>
      <w:r w:rsidR="00B71806">
        <w:rPr>
          <w:u w:color="222222"/>
          <w:lang w:val="lt-LT"/>
        </w:rPr>
        <w:t>ė</w:t>
      </w:r>
      <w:r w:rsidR="00360DB7">
        <w:rPr>
          <w:u w:color="222222"/>
          <w:lang w:val="lt-LT"/>
        </w:rPr>
        <w:t xml:space="preserve"> bazė</w:t>
      </w:r>
      <w:r w:rsidR="00B71806">
        <w:rPr>
          <w:u w:color="222222"/>
          <w:lang w:val="lt-LT"/>
        </w:rPr>
        <w:t xml:space="preserve">. </w:t>
      </w:r>
      <w:r w:rsidRPr="00FB0228">
        <w:rPr>
          <w:u w:color="222222"/>
          <w:lang w:val="lt-LT"/>
        </w:rPr>
        <w:t>Direktorius, vadovaudamasis patvirtinta 2019 m. veiklos programa bei strateginiu planu,  koordinavo visą kultūros centro veiklą, teikė kuruojančioms institucijoms statistinę</w:t>
      </w:r>
      <w:r w:rsidR="00B71806">
        <w:rPr>
          <w:u w:color="222222"/>
          <w:lang w:val="lt-LT"/>
        </w:rPr>
        <w:t xml:space="preserve"> ataskaitą</w:t>
      </w:r>
      <w:r w:rsidRPr="00FB0228">
        <w:rPr>
          <w:u w:color="222222"/>
          <w:lang w:val="lt-LT"/>
        </w:rPr>
        <w:t xml:space="preserve"> ir kitą informaciją apie jo vadovaujamo kultūros centro veiklą. Direktorius organizavo kultūros centro darbuotojų kvalifikacijos kėlimą, peržiūrėjo </w:t>
      </w:r>
      <w:r w:rsidR="00360DB7">
        <w:rPr>
          <w:u w:color="222222"/>
          <w:lang w:val="lt-LT"/>
        </w:rPr>
        <w:t xml:space="preserve">ir patikslino </w:t>
      </w:r>
      <w:r w:rsidRPr="00FB0228">
        <w:rPr>
          <w:u w:color="222222"/>
          <w:lang w:val="lt-LT"/>
        </w:rPr>
        <w:t>darbuotojų pareigybių aprašymus ir jų nuostatus. 2019 m. ieškojo rangovų, sudar</w:t>
      </w:r>
      <w:r w:rsidR="00B71806">
        <w:rPr>
          <w:u w:color="222222"/>
          <w:lang w:val="lt-LT"/>
        </w:rPr>
        <w:t>ė</w:t>
      </w:r>
      <w:r w:rsidRPr="00FB0228">
        <w:rPr>
          <w:u w:color="222222"/>
          <w:lang w:val="lt-LT"/>
        </w:rPr>
        <w:t xml:space="preserve"> sutartis dėl kultūros centro patalpų remonto, užtikrino </w:t>
      </w:r>
      <w:r w:rsidR="00B71806">
        <w:rPr>
          <w:u w:color="222222"/>
          <w:lang w:val="lt-LT"/>
        </w:rPr>
        <w:t xml:space="preserve">remonto darbų </w:t>
      </w:r>
      <w:r w:rsidRPr="00FB0228">
        <w:rPr>
          <w:u w:color="222222"/>
          <w:lang w:val="lt-LT"/>
        </w:rPr>
        <w:t>vykdymą ir kontrolę. Steigėjui leidus, direktorius sudarinėjo sutartis su nuomininkais dėl centro salės efektyvios panaudos, pritraukiant papildomas lėšas į kultūros centro biudžetą. Pratęsta ilgalaikės nuomos sutartis dėl Vandžiogalos laisvalaikio salės patalpų su AB ,,Telia”. Pasirašytos bendradarbiavimo sutartys su įvairiomis kultūrinėmis insti</w:t>
      </w:r>
      <w:r w:rsidR="00275B12">
        <w:rPr>
          <w:u w:color="222222"/>
          <w:lang w:val="lt-LT"/>
        </w:rPr>
        <w:t>tucijomis: Kauno mišraus choro „</w:t>
      </w:r>
      <w:r w:rsidRPr="00FB0228">
        <w:rPr>
          <w:u w:color="222222"/>
          <w:lang w:val="lt-LT"/>
        </w:rPr>
        <w:t xml:space="preserve">Kamertonas” asociacija, Panevėžio rajono kultūros įstaigomis. </w:t>
      </w:r>
    </w:p>
    <w:p w14:paraId="18E3BFE8" w14:textId="14DFCA05" w:rsidR="00AC4E6C" w:rsidRPr="00FB0228" w:rsidRDefault="00BF2F26" w:rsidP="00B71806">
      <w:pPr>
        <w:pStyle w:val="Body"/>
        <w:spacing w:line="360" w:lineRule="auto"/>
        <w:ind w:right="113" w:firstLine="851"/>
        <w:jc w:val="both"/>
        <w:rPr>
          <w:u w:color="222222"/>
          <w:lang w:val="lt-LT"/>
        </w:rPr>
      </w:pPr>
      <w:r w:rsidRPr="00FB0228">
        <w:rPr>
          <w:u w:color="222222"/>
          <w:lang w:val="lt-LT"/>
        </w:rPr>
        <w:t>Atlikta Babtų ir Vandžiogalos seniūnijų gyventojų kultūrinių poreikių apklausa. Parengta apklausos anketa</w:t>
      </w:r>
      <w:r w:rsidR="00387E34">
        <w:rPr>
          <w:u w:color="222222"/>
          <w:lang w:val="lt-LT"/>
        </w:rPr>
        <w:t xml:space="preserve"> </w:t>
      </w:r>
      <w:r w:rsidRPr="00FB0228">
        <w:rPr>
          <w:u w:color="222222"/>
          <w:lang w:val="lt-LT"/>
        </w:rPr>
        <w:t xml:space="preserve">internetinėje erdvėje ir rašytine forma. Susisteminti duomenys, aptarti apklausos </w:t>
      </w:r>
      <w:r w:rsidRPr="00FB0228">
        <w:rPr>
          <w:u w:color="222222"/>
          <w:lang w:val="lt-LT"/>
        </w:rPr>
        <w:lastRenderedPageBreak/>
        <w:t>rezultatai. Atsižvelgiant į juos, buvo koreguojamos projektų ir renginių formos - buvo pasiūlytos naujos veiklos</w:t>
      </w:r>
      <w:r w:rsidR="00360DB7">
        <w:rPr>
          <w:u w:color="222222"/>
          <w:lang w:val="lt-LT"/>
        </w:rPr>
        <w:t>: mamų ir  kūdikių bendravimo edukacijos</w:t>
      </w:r>
      <w:r w:rsidRPr="00FB0228">
        <w:rPr>
          <w:u w:color="222222"/>
          <w:lang w:val="lt-LT"/>
        </w:rPr>
        <w:t>, plėtėsi dailės</w:t>
      </w:r>
      <w:r w:rsidR="00360DB7">
        <w:rPr>
          <w:u w:color="222222"/>
          <w:lang w:val="lt-LT"/>
        </w:rPr>
        <w:t xml:space="preserve"> edukacijų</w:t>
      </w:r>
      <w:r w:rsidRPr="00FB0228">
        <w:rPr>
          <w:u w:color="222222"/>
          <w:lang w:val="lt-LT"/>
        </w:rPr>
        <w:t xml:space="preserve"> ir pramoginių šokių klubų veikl</w:t>
      </w:r>
      <w:r w:rsidR="00387E34">
        <w:rPr>
          <w:u w:color="222222"/>
          <w:lang w:val="lt-LT"/>
        </w:rPr>
        <w:t>a</w:t>
      </w:r>
      <w:r w:rsidRPr="00FB0228">
        <w:rPr>
          <w:u w:color="222222"/>
          <w:lang w:val="lt-LT"/>
        </w:rPr>
        <w:t xml:space="preserve">. </w:t>
      </w:r>
      <w:r w:rsidR="00360DB7">
        <w:rPr>
          <w:u w:color="222222"/>
          <w:lang w:val="lt-LT"/>
        </w:rPr>
        <w:t>A</w:t>
      </w:r>
      <w:r w:rsidRPr="00FB0228">
        <w:rPr>
          <w:u w:color="222222"/>
          <w:lang w:val="lt-LT"/>
        </w:rPr>
        <w:t>tsižvelgiant į gyventojų kultūrinių poreikių tyrimo išvadas</w:t>
      </w:r>
      <w:r w:rsidR="00360DB7">
        <w:rPr>
          <w:u w:color="222222"/>
          <w:lang w:val="lt-LT"/>
        </w:rPr>
        <w:t xml:space="preserve"> </w:t>
      </w:r>
      <w:r w:rsidR="00360DB7" w:rsidRPr="00FB0228">
        <w:rPr>
          <w:u w:color="222222"/>
          <w:lang w:val="lt-LT"/>
        </w:rPr>
        <w:t>Vandžiogalos seniūnijoje</w:t>
      </w:r>
      <w:r w:rsidR="00360DB7">
        <w:rPr>
          <w:u w:color="222222"/>
          <w:lang w:val="lt-LT"/>
        </w:rPr>
        <w:t xml:space="preserve">, </w:t>
      </w:r>
      <w:r w:rsidRPr="00FB0228">
        <w:rPr>
          <w:u w:color="222222"/>
          <w:lang w:val="lt-LT"/>
        </w:rPr>
        <w:t>įkurtas klubas vyresnio amžiaus žmonėms, pakeistas renginių laikas.</w:t>
      </w:r>
    </w:p>
    <w:p w14:paraId="7445D7FB" w14:textId="14A4231A" w:rsidR="00AC4E6C" w:rsidRPr="00FB0228" w:rsidRDefault="00BF2F26" w:rsidP="00B71806">
      <w:pPr>
        <w:pStyle w:val="Body"/>
        <w:spacing w:line="360" w:lineRule="auto"/>
        <w:ind w:right="113" w:firstLine="851"/>
        <w:jc w:val="both"/>
        <w:rPr>
          <w:color w:val="222222"/>
          <w:u w:color="222222"/>
          <w:lang w:val="lt-LT"/>
        </w:rPr>
      </w:pPr>
      <w:r w:rsidRPr="00FB0228">
        <w:rPr>
          <w:u w:color="222222"/>
          <w:lang w:val="lt-LT"/>
        </w:rPr>
        <w:t>Bendradarbiaujant su Kauno rajono savivaldybe</w:t>
      </w:r>
      <w:r w:rsidR="00F0783D">
        <w:rPr>
          <w:u w:color="222222"/>
          <w:lang w:val="lt-LT"/>
        </w:rPr>
        <w:t>,</w:t>
      </w:r>
      <w:r w:rsidRPr="00FB0228">
        <w:rPr>
          <w:u w:color="222222"/>
          <w:lang w:val="lt-LT"/>
        </w:rPr>
        <w:t xml:space="preserve"> Panevėžiuko bendruomenėje surengta naujos ambulatorijos atidarymo šventė. Palaikant glaudžius kultūrinius ryšius su Žalgirio Pergalės parko klubu Babtų kultūros centre vyko šio klubo Padėkos vakaras. Šie metai pasižymėjo </w:t>
      </w:r>
      <w:r w:rsidR="00B012BA">
        <w:rPr>
          <w:u w:color="222222"/>
          <w:lang w:val="lt-LT"/>
        </w:rPr>
        <w:t xml:space="preserve">kultūros centro </w:t>
      </w:r>
      <w:r w:rsidRPr="00FB0228">
        <w:rPr>
          <w:u w:color="222222"/>
          <w:lang w:val="lt-LT"/>
        </w:rPr>
        <w:t xml:space="preserve">dailininkės scenografės vedamų edukacijų gausa. </w:t>
      </w:r>
      <w:r w:rsidR="0086022C">
        <w:rPr>
          <w:color w:val="222222"/>
          <w:u w:color="222222"/>
          <w:lang w:val="lt-LT"/>
        </w:rPr>
        <w:t xml:space="preserve">Kultūros centre vyko III – </w:t>
      </w:r>
      <w:r w:rsidRPr="00FB0228">
        <w:rPr>
          <w:color w:val="222222"/>
          <w:u w:color="222222"/>
          <w:lang w:val="lt-LT"/>
        </w:rPr>
        <w:t xml:space="preserve">ojo amžiaus universiteto paskaitos ir užsiėmimai, Babtų neįgaliųjų draugijos ataskaitiniai susirinkimai ir renginiai. Kultūros centre tęsiama klubinė veikla – sėkmingai ir skaitlingai veikia pramoginių šokių vaikams ir suaugusiems būreliai, jogos klubas, Babtų bendruomenės sporto užsiėmimai. </w:t>
      </w:r>
    </w:p>
    <w:p w14:paraId="367BBAEF" w14:textId="32C822FC" w:rsidR="00AC4E6C" w:rsidRPr="00FB0228" w:rsidRDefault="00BF2F26" w:rsidP="00B71806">
      <w:pPr>
        <w:pStyle w:val="Body"/>
        <w:spacing w:line="360" w:lineRule="auto"/>
        <w:ind w:right="113" w:firstLine="851"/>
        <w:jc w:val="both"/>
        <w:rPr>
          <w:u w:color="222222"/>
          <w:lang w:val="lt-LT"/>
        </w:rPr>
      </w:pPr>
      <w:r w:rsidRPr="00FB0228">
        <w:rPr>
          <w:color w:val="222222"/>
          <w:u w:color="222222"/>
          <w:lang w:val="lt-LT"/>
        </w:rPr>
        <w:t xml:space="preserve">2019 m. - </w:t>
      </w:r>
      <w:r w:rsidRPr="00FB0228">
        <w:rPr>
          <w:rStyle w:val="textexposedshow"/>
          <w:lang w:val="lt-LT"/>
        </w:rPr>
        <w:t xml:space="preserve">kompozitoriaus J. Naujalio metai. Šiems metams paminėti buvo organizuoti įvairūs renginiai: Laisvės </w:t>
      </w:r>
      <w:r w:rsidR="00D81D32">
        <w:rPr>
          <w:rStyle w:val="textexposedshow"/>
          <w:lang w:val="lt-LT"/>
        </w:rPr>
        <w:t>g</w:t>
      </w:r>
      <w:r w:rsidRPr="00FB0228">
        <w:rPr>
          <w:rStyle w:val="textexposedshow"/>
          <w:lang w:val="lt-LT"/>
        </w:rPr>
        <w:t xml:space="preserve">ynėjų diena Sitkūnų radijo stotyje kartu su vyrų choru „Perkūnas“, Lietuvos Valstybės </w:t>
      </w:r>
      <w:r w:rsidR="00D81D32">
        <w:rPr>
          <w:rStyle w:val="textexposedshow"/>
          <w:lang w:val="lt-LT"/>
        </w:rPr>
        <w:t>a</w:t>
      </w:r>
      <w:r w:rsidRPr="00FB0228">
        <w:rPr>
          <w:rStyle w:val="textexposedshow"/>
          <w:lang w:val="lt-LT"/>
        </w:rPr>
        <w:t xml:space="preserve">tkūrimo diena kartu su Linkuvos kultūros centro choru „Mūša“. </w:t>
      </w:r>
      <w:r w:rsidR="00360DB7">
        <w:rPr>
          <w:rStyle w:val="textexposedshow"/>
          <w:lang w:val="lt-LT"/>
        </w:rPr>
        <w:t>P</w:t>
      </w:r>
      <w:r w:rsidRPr="00FB0228">
        <w:rPr>
          <w:rStyle w:val="textexposedshow"/>
          <w:lang w:val="lt-LT"/>
        </w:rPr>
        <w:t>asirašyta bendradarbiavimo sutartis su Kauno mišraus choro „Kamertonas“ asociacija  - įvykdytas bendras projektas: ,,Populiarioji muzika</w:t>
      </w:r>
      <w:r w:rsidR="00275B12">
        <w:rPr>
          <w:rStyle w:val="textexposedshow"/>
          <w:lang w:val="lt-LT"/>
        </w:rPr>
        <w:t xml:space="preserve"> kitaip n</w:t>
      </w:r>
      <w:r w:rsidR="00360DB7">
        <w:rPr>
          <w:rStyle w:val="textexposedshow"/>
          <w:lang w:val="lt-LT"/>
        </w:rPr>
        <w:t>uo D. Dolskio iki Sel</w:t>
      </w:r>
      <w:r w:rsidRPr="00FB0228">
        <w:rPr>
          <w:rStyle w:val="textexposedshow"/>
          <w:lang w:val="lt-LT"/>
        </w:rPr>
        <w:t>”. Kompozitori</w:t>
      </w:r>
      <w:r w:rsidR="00360DB7">
        <w:rPr>
          <w:rStyle w:val="textexposedshow"/>
          <w:lang w:val="lt-LT"/>
        </w:rPr>
        <w:t>aus J. Naujalio metams paminėti</w:t>
      </w:r>
      <w:r w:rsidRPr="00FB0228">
        <w:rPr>
          <w:rStyle w:val="textexposedshow"/>
          <w:lang w:val="lt-LT"/>
        </w:rPr>
        <w:t xml:space="preserve"> skirtas Raudondvario kultūros centro mišraus ir vaikų chorų muzikinis vaidinimas „Vargonėliai“ ir Kauno muzikinio teatro dueto koncertas „Lietuvių kompozitorių kūriniai“. Babtų kraštotyros muziejuje</w:t>
      </w:r>
      <w:r w:rsidR="002A6389">
        <w:rPr>
          <w:rStyle w:val="textexposedshow"/>
          <w:lang w:val="lt-LT"/>
        </w:rPr>
        <w:t>,</w:t>
      </w:r>
      <w:r w:rsidRPr="00FB0228">
        <w:rPr>
          <w:rStyle w:val="textexposedshow"/>
          <w:lang w:val="lt-LT"/>
        </w:rPr>
        <w:t xml:space="preserve"> </w:t>
      </w:r>
      <w:r w:rsidR="00D81D32">
        <w:rPr>
          <w:rStyle w:val="textexposedshow"/>
          <w:lang w:val="lt-LT"/>
        </w:rPr>
        <w:t>a</w:t>
      </w:r>
      <w:r w:rsidRPr="00FB0228">
        <w:rPr>
          <w:rStyle w:val="textexposedshow"/>
          <w:lang w:val="lt-LT"/>
        </w:rPr>
        <w:t>dventinėje popietėje</w:t>
      </w:r>
      <w:r w:rsidR="002A6389">
        <w:rPr>
          <w:rStyle w:val="textexposedshow"/>
          <w:lang w:val="lt-LT"/>
        </w:rPr>
        <w:t>,</w:t>
      </w:r>
      <w:r w:rsidRPr="00FB0228">
        <w:rPr>
          <w:rStyle w:val="textexposedshow"/>
          <w:lang w:val="lt-LT"/>
        </w:rPr>
        <w:t xml:space="preserve"> vyko J. Naujalio metams paminėti skirta edukacija. Įgyvendinti visi planuoti ir papildomai suorganizuoti metų renginiai tiek Babtų kultūros centre, tiek Vandžiogalos laisvalaikio salėje. Dauguma renginių įgavo naujų formų ir naujo turinio. </w:t>
      </w:r>
      <w:r w:rsidR="002A6389">
        <w:rPr>
          <w:rStyle w:val="textexposedshow"/>
          <w:lang w:val="lt-LT"/>
        </w:rPr>
        <w:t>Atrasta nauja</w:t>
      </w:r>
      <w:r w:rsidRPr="00FB0228">
        <w:rPr>
          <w:rStyle w:val="textexposedshow"/>
          <w:lang w:val="lt-LT"/>
        </w:rPr>
        <w:t xml:space="preserve">  erdvė Sitkūnų radijo stotyje, minint Laisvės </w:t>
      </w:r>
      <w:r w:rsidR="00D81D32">
        <w:rPr>
          <w:rStyle w:val="textexposedshow"/>
          <w:lang w:val="lt-LT"/>
        </w:rPr>
        <w:t>g</w:t>
      </w:r>
      <w:r w:rsidRPr="00FB0228">
        <w:rPr>
          <w:rStyle w:val="textexposedshow"/>
          <w:lang w:val="lt-LT"/>
        </w:rPr>
        <w:t>ynėjų dieną</w:t>
      </w:r>
      <w:r w:rsidR="00D81D32">
        <w:rPr>
          <w:rStyle w:val="textexposedshow"/>
          <w:lang w:val="lt-LT"/>
        </w:rPr>
        <w:t>.</w:t>
      </w:r>
      <w:r w:rsidRPr="00FB0228">
        <w:rPr>
          <w:rStyle w:val="textexposedshow"/>
          <w:lang w:val="lt-LT"/>
        </w:rPr>
        <w:t xml:space="preserve"> </w:t>
      </w:r>
      <w:r w:rsidR="00D81D32">
        <w:rPr>
          <w:rStyle w:val="textexposedshow"/>
          <w:lang w:val="lt-LT"/>
        </w:rPr>
        <w:t>K</w:t>
      </w:r>
      <w:r w:rsidRPr="00FB0228">
        <w:rPr>
          <w:rStyle w:val="textexposedshow"/>
          <w:lang w:val="lt-LT"/>
        </w:rPr>
        <w:t xml:space="preserve">artu su tradicinių šokių bendruomene ir projekto „Populiarioji muzika kitaip“ </w:t>
      </w:r>
      <w:r w:rsidR="00D81D32">
        <w:rPr>
          <w:rStyle w:val="textexposedshow"/>
          <w:lang w:val="lt-LT"/>
        </w:rPr>
        <w:t>dalyviais organizuoti</w:t>
      </w:r>
      <w:r w:rsidR="00D81D32" w:rsidRPr="00D81D32">
        <w:rPr>
          <w:rStyle w:val="textexposedshow"/>
          <w:lang w:val="lt-LT"/>
        </w:rPr>
        <w:t xml:space="preserve"> </w:t>
      </w:r>
      <w:r w:rsidR="00D81D32" w:rsidRPr="00FB0228">
        <w:rPr>
          <w:rStyle w:val="textexposedshow"/>
          <w:lang w:val="lt-LT"/>
        </w:rPr>
        <w:t>naktišoki</w:t>
      </w:r>
      <w:r w:rsidR="00D81D32">
        <w:rPr>
          <w:rStyle w:val="textexposedshow"/>
          <w:lang w:val="lt-LT"/>
        </w:rPr>
        <w:t>ai.</w:t>
      </w:r>
    </w:p>
    <w:p w14:paraId="43BF3B51" w14:textId="4EF5E920" w:rsidR="00AC4E6C" w:rsidRPr="00FB0228" w:rsidRDefault="00BF2F26" w:rsidP="00B71806">
      <w:pPr>
        <w:pStyle w:val="Body"/>
        <w:spacing w:line="360" w:lineRule="auto"/>
        <w:ind w:right="113" w:firstLine="851"/>
        <w:jc w:val="both"/>
        <w:rPr>
          <w:u w:color="222222"/>
          <w:lang w:val="lt-LT"/>
        </w:rPr>
      </w:pPr>
      <w:r w:rsidRPr="00FB0228">
        <w:rPr>
          <w:color w:val="222222"/>
          <w:u w:color="222222"/>
          <w:lang w:val="lt-LT"/>
        </w:rPr>
        <w:t xml:space="preserve">Organizuotos komandos stiprinimo veiklos. Tradiciškai vyko renginių aptarimai, sudaromos darbo grupės planų  įgyvendinimui. </w:t>
      </w:r>
    </w:p>
    <w:p w14:paraId="1A5359C3" w14:textId="7877C18A" w:rsidR="00AC4E6C" w:rsidRPr="00FB0228" w:rsidRDefault="00BF2F26" w:rsidP="00B71806">
      <w:pPr>
        <w:pStyle w:val="Body"/>
        <w:spacing w:line="360" w:lineRule="auto"/>
        <w:ind w:right="113" w:firstLine="851"/>
        <w:jc w:val="both"/>
        <w:rPr>
          <w:lang w:val="lt-LT"/>
        </w:rPr>
      </w:pPr>
      <w:r w:rsidRPr="00FB0228">
        <w:rPr>
          <w:rStyle w:val="textexposedshow"/>
          <w:lang w:val="lt-LT"/>
        </w:rPr>
        <w:t>Tikslingai panaudojant renginiams skirtas projektines biudžeto lėšas, siekiant atskleisti krašto savitumą, įvykdytas vietovardžių metams paminėti sk</w:t>
      </w:r>
      <w:r w:rsidR="00275B12">
        <w:rPr>
          <w:rStyle w:val="textexposedshow"/>
          <w:lang w:val="lt-LT"/>
        </w:rPr>
        <w:t>irtas etnokultūrinis projektas „</w:t>
      </w:r>
      <w:r w:rsidRPr="00FB0228">
        <w:rPr>
          <w:rStyle w:val="textexposedshow"/>
          <w:lang w:val="lt-LT"/>
        </w:rPr>
        <w:t>Dūzgesys” – pastatytas skulptoriaus Algimanto Sakalausko koply</w:t>
      </w:r>
      <w:r w:rsidR="001F5DC3">
        <w:rPr>
          <w:rStyle w:val="textexposedshow"/>
          <w:lang w:val="lt-LT"/>
        </w:rPr>
        <w:t>t</w:t>
      </w:r>
      <w:r w:rsidRPr="00FB0228">
        <w:rPr>
          <w:rStyle w:val="textexposedshow"/>
          <w:lang w:val="lt-LT"/>
        </w:rPr>
        <w:t>stulpis, kuriame įamžinti Vandžiogalos seniūnijos išnykusių kaimų pavadinimai. Keitėsi B</w:t>
      </w:r>
      <w:r w:rsidR="00275B12">
        <w:rPr>
          <w:rStyle w:val="textexposedshow"/>
          <w:lang w:val="lt-LT"/>
        </w:rPr>
        <w:t>abtų tradicinės rudens šventės „</w:t>
      </w:r>
      <w:r w:rsidRPr="00FB0228">
        <w:rPr>
          <w:rStyle w:val="textexposedshow"/>
          <w:lang w:val="lt-LT"/>
        </w:rPr>
        <w:t xml:space="preserve">Obuolinės” renginio forma. </w:t>
      </w:r>
    </w:p>
    <w:p w14:paraId="0AA73E52" w14:textId="0EB9A3A0" w:rsidR="00AC4E6C" w:rsidRPr="00FB0228" w:rsidRDefault="00BF2F26" w:rsidP="00B71806">
      <w:pPr>
        <w:pStyle w:val="Body"/>
        <w:spacing w:line="360" w:lineRule="auto"/>
        <w:ind w:right="113" w:firstLine="851"/>
        <w:jc w:val="both"/>
        <w:rPr>
          <w:lang w:val="lt-LT"/>
        </w:rPr>
      </w:pPr>
      <w:r w:rsidRPr="00FB0228">
        <w:rPr>
          <w:rStyle w:val="textexposedshow"/>
          <w:lang w:val="lt-LT"/>
        </w:rPr>
        <w:t>Sausio mėnesį pateikti du</w:t>
      </w:r>
      <w:r w:rsidR="002A6389">
        <w:rPr>
          <w:rStyle w:val="textexposedshow"/>
          <w:lang w:val="lt-LT"/>
        </w:rPr>
        <w:t xml:space="preserve"> </w:t>
      </w:r>
      <w:r w:rsidRPr="00FB0228">
        <w:rPr>
          <w:rStyle w:val="textexposedshow"/>
          <w:lang w:val="lt-LT"/>
        </w:rPr>
        <w:t>šiuolaik</w:t>
      </w:r>
      <w:r w:rsidR="002A6389">
        <w:rPr>
          <w:rStyle w:val="textexposedshow"/>
          <w:lang w:val="lt-LT"/>
        </w:rPr>
        <w:t xml:space="preserve">inių seniūnijų projektai </w:t>
      </w:r>
      <w:r w:rsidR="0086022C">
        <w:rPr>
          <w:rStyle w:val="textexposedshow"/>
          <w:lang w:val="lt-LT"/>
        </w:rPr>
        <w:t>„Kaunas -</w:t>
      </w:r>
      <w:r w:rsidRPr="00FB0228">
        <w:rPr>
          <w:rStyle w:val="textexposedshow"/>
          <w:lang w:val="lt-LT"/>
        </w:rPr>
        <w:t xml:space="preserve"> </w:t>
      </w:r>
      <w:r w:rsidR="00FB0228">
        <w:rPr>
          <w:rStyle w:val="textexposedshow"/>
          <w:lang w:val="lt-LT"/>
        </w:rPr>
        <w:br/>
      </w:r>
      <w:r w:rsidR="00F0783D">
        <w:rPr>
          <w:rStyle w:val="textexposedshow"/>
          <w:lang w:val="lt-LT"/>
        </w:rPr>
        <w:t>2022</w:t>
      </w:r>
      <w:r w:rsidR="0086022C">
        <w:rPr>
          <w:rStyle w:val="textexposedshow"/>
          <w:lang w:val="lt-LT"/>
        </w:rPr>
        <w:t>“</w:t>
      </w:r>
      <w:r w:rsidR="00F0783D">
        <w:rPr>
          <w:rStyle w:val="textexposedshow"/>
          <w:lang w:val="lt-LT"/>
        </w:rPr>
        <w:t xml:space="preserve"> </w:t>
      </w:r>
      <w:r w:rsidR="002A6389">
        <w:rPr>
          <w:rStyle w:val="textexposedshow"/>
          <w:lang w:val="lt-LT"/>
        </w:rPr>
        <w:t>Europos kultūros sostinės biurui. O</w:t>
      </w:r>
      <w:r w:rsidRPr="00FB0228">
        <w:rPr>
          <w:rStyle w:val="textexposedshow"/>
          <w:lang w:val="lt-LT"/>
        </w:rPr>
        <w:t xml:space="preserve">rganizuotas susitikimas su KEKS 2022 biure Laisvės </w:t>
      </w:r>
      <w:r w:rsidRPr="00FB0228">
        <w:rPr>
          <w:rStyle w:val="textexposedshow"/>
          <w:lang w:val="lt-LT"/>
        </w:rPr>
        <w:lastRenderedPageBreak/>
        <w:t>al.</w:t>
      </w:r>
      <w:r w:rsidR="00713E1E">
        <w:rPr>
          <w:rStyle w:val="textexposedshow"/>
          <w:lang w:val="lt-LT"/>
        </w:rPr>
        <w:t>, kur buvo</w:t>
      </w:r>
      <w:r w:rsidRPr="00FB0228">
        <w:rPr>
          <w:rStyle w:val="textexposedshow"/>
          <w:lang w:val="lt-LT"/>
        </w:rPr>
        <w:t xml:space="preserve"> aptartos bendradarbiavimo galimybės, pateiktas šiuolaikinių seniūnijų projektas, sudarytas svarbiausių Babtų ir Vandžiogalos seniūnijų švenčių planas. </w:t>
      </w:r>
      <w:r w:rsidR="002A6389">
        <w:rPr>
          <w:rStyle w:val="textexposedshow"/>
          <w:lang w:val="lt-LT"/>
        </w:rPr>
        <w:t>Vyko glaudus bendradarbiavimas Žalgirio pergalės parke</w:t>
      </w:r>
      <w:r w:rsidRPr="00FB0228">
        <w:rPr>
          <w:rStyle w:val="textexposedshow"/>
          <w:lang w:val="lt-LT"/>
        </w:rPr>
        <w:t>: Žalgirio mūšio 609 – osioms metinėms skirtame renginyje įsteigti pr</w:t>
      </w:r>
      <w:r w:rsidR="00F0783D">
        <w:rPr>
          <w:rStyle w:val="textexposedshow"/>
          <w:lang w:val="lt-LT"/>
        </w:rPr>
        <w:t>izai</w:t>
      </w:r>
      <w:r w:rsidRPr="00FB0228">
        <w:rPr>
          <w:rStyle w:val="textexposedshow"/>
          <w:lang w:val="lt-LT"/>
        </w:rPr>
        <w:t xml:space="preserve"> vi</w:t>
      </w:r>
      <w:r w:rsidR="00F0783D">
        <w:rPr>
          <w:rStyle w:val="textexposedshow"/>
          <w:lang w:val="lt-LT"/>
        </w:rPr>
        <w:t>ktorinos nugalėtojams, paskolintos re</w:t>
      </w:r>
      <w:r w:rsidR="001F5DC3">
        <w:rPr>
          <w:rStyle w:val="textexposedshow"/>
          <w:lang w:val="lt-LT"/>
        </w:rPr>
        <w:t>nginiui reikalingos priemonės (s</w:t>
      </w:r>
      <w:r w:rsidR="00F0783D">
        <w:rPr>
          <w:rStyle w:val="textexposedshow"/>
          <w:lang w:val="lt-LT"/>
        </w:rPr>
        <w:t xml:space="preserve">ėdmaišiai, stalai). </w:t>
      </w:r>
      <w:r w:rsidR="002A6389">
        <w:rPr>
          <w:rStyle w:val="textexposedshow"/>
          <w:lang w:val="lt-LT"/>
        </w:rPr>
        <w:t xml:space="preserve"> Dalyvavome</w:t>
      </w:r>
      <w:r w:rsidRPr="00FB0228">
        <w:rPr>
          <w:rStyle w:val="textexposedshow"/>
          <w:lang w:val="lt-LT"/>
        </w:rPr>
        <w:t xml:space="preserve"> bendrame projekte „Laimės dienoje“ – Babtų kultūros centras jungėsi į KEKS 2022 kvietimą dalyvauti laimės dienoje, ta tema organizuoti naktišokiai centre, skirti tai dienai paminėti. Kultūrinių renginių organizatorės nuolat dalyvauja įvairiuose KEKS 2022 organizuojamuose mokymuose ir seminaruose, tiek tęstiniuose, tiek forumuose. Dalis centro darbuotojų dalyvavo tarptautiniame KEKS 2022  organizuotame forume Žalgirio arenoje. Vyko susitikimas su menininke</w:t>
      </w:r>
      <w:r w:rsidR="002A6389">
        <w:rPr>
          <w:rStyle w:val="textexposedshow"/>
          <w:lang w:val="lt-LT"/>
        </w:rPr>
        <w:t>, idėjų generatore</w:t>
      </w:r>
      <w:r w:rsidRPr="00FB0228">
        <w:rPr>
          <w:rStyle w:val="textexposedshow"/>
          <w:lang w:val="lt-LT"/>
        </w:rPr>
        <w:t xml:space="preserve"> dėl šiuolaikinių seniūnijų projekto </w:t>
      </w:r>
      <w:r w:rsidR="002A6389">
        <w:rPr>
          <w:rStyle w:val="textexposedshow"/>
          <w:lang w:val="lt-LT"/>
        </w:rPr>
        <w:t>pateikimo</w:t>
      </w:r>
      <w:r w:rsidRPr="00FB0228">
        <w:rPr>
          <w:rStyle w:val="textexposedshow"/>
          <w:lang w:val="lt-LT"/>
        </w:rPr>
        <w:t xml:space="preserve">. </w:t>
      </w:r>
      <w:r w:rsidR="002A6389">
        <w:rPr>
          <w:rStyle w:val="textexposedshow"/>
          <w:lang w:val="lt-LT"/>
        </w:rPr>
        <w:t>Vyko p</w:t>
      </w:r>
      <w:r w:rsidRPr="00FB0228">
        <w:rPr>
          <w:rStyle w:val="textexposedshow"/>
          <w:lang w:val="lt-LT"/>
        </w:rPr>
        <w:t>asitarimai</w:t>
      </w:r>
      <w:r w:rsidR="002A6389">
        <w:rPr>
          <w:rStyle w:val="textexposedshow"/>
          <w:lang w:val="lt-LT"/>
        </w:rPr>
        <w:t xml:space="preserve"> ir susitikimai</w:t>
      </w:r>
      <w:r w:rsidRPr="00FB0228">
        <w:rPr>
          <w:rStyle w:val="textexposedshow"/>
          <w:lang w:val="lt-LT"/>
        </w:rPr>
        <w:t xml:space="preserve"> dėl Babtų švenčių – </w:t>
      </w:r>
      <w:r w:rsidR="001F5DC3">
        <w:rPr>
          <w:rStyle w:val="textexposedshow"/>
          <w:lang w:val="lt-LT"/>
        </w:rPr>
        <w:t>„</w:t>
      </w:r>
      <w:r w:rsidRPr="00FB0228">
        <w:rPr>
          <w:rStyle w:val="textexposedshow"/>
          <w:lang w:val="lt-LT"/>
        </w:rPr>
        <w:t>Obuolinių</w:t>
      </w:r>
      <w:r w:rsidR="001F5DC3">
        <w:rPr>
          <w:rStyle w:val="textexposedshow"/>
          <w:lang w:val="lt-LT"/>
        </w:rPr>
        <w:t>“</w:t>
      </w:r>
      <w:r w:rsidRPr="00FB0228">
        <w:rPr>
          <w:rStyle w:val="textexposedshow"/>
          <w:lang w:val="lt-LT"/>
        </w:rPr>
        <w:t>, Babtų miestelio švenčių ir kt. Aptartos galimybės dalyvauti įsijungiant į jau esančias platformas: upynių, maisto ir istorijos, radijas be sienų. Sutelktos bendruomenės susitikimui su „Kaunas - 2022 Europos kultūros sostinė“ atstovais dėl naujo šiuolaikinės seniūnijos projekto pateikimo.</w:t>
      </w:r>
    </w:p>
    <w:p w14:paraId="4D0E9745" w14:textId="77777777" w:rsidR="00AC4E6C" w:rsidRPr="00FB0228" w:rsidRDefault="00AC4E6C" w:rsidP="001C3F9C">
      <w:pPr>
        <w:pStyle w:val="Body"/>
        <w:spacing w:before="120"/>
        <w:ind w:left="284" w:right="113" w:firstLine="436"/>
        <w:jc w:val="both"/>
        <w:rPr>
          <w:lang w:val="lt-LT"/>
        </w:rPr>
      </w:pPr>
    </w:p>
    <w:p w14:paraId="43CE16D8" w14:textId="390B847A" w:rsidR="00AC4E6C" w:rsidRDefault="00BF2F26">
      <w:pPr>
        <w:pStyle w:val="Body"/>
        <w:spacing w:before="120" w:line="360" w:lineRule="auto"/>
        <w:ind w:left="284" w:right="113"/>
        <w:jc w:val="both"/>
        <w:rPr>
          <w:b/>
          <w:bCs/>
          <w:lang w:val="lt-LT"/>
        </w:rPr>
      </w:pPr>
      <w:r w:rsidRPr="00FB0228">
        <w:rPr>
          <w:b/>
          <w:bCs/>
          <w:lang w:val="lt-LT"/>
        </w:rPr>
        <w:t>Kultūros centro 2019 metų statistinių duomenų palyginimo lentelė:</w:t>
      </w:r>
    </w:p>
    <w:p w14:paraId="09E6065A" w14:textId="77777777" w:rsidR="00CB5D3E" w:rsidRPr="00FB0228" w:rsidRDefault="00CB5D3E">
      <w:pPr>
        <w:pStyle w:val="Body"/>
        <w:spacing w:before="120" w:line="360" w:lineRule="auto"/>
        <w:ind w:left="284" w:right="113"/>
        <w:jc w:val="both"/>
        <w:rPr>
          <w:b/>
          <w:bCs/>
          <w:lang w:val="lt-LT"/>
        </w:rPr>
      </w:pPr>
    </w:p>
    <w:tbl>
      <w:tblPr>
        <w:tblW w:w="97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1"/>
        <w:gridCol w:w="2835"/>
        <w:gridCol w:w="1422"/>
        <w:gridCol w:w="1168"/>
        <w:gridCol w:w="1547"/>
        <w:gridCol w:w="1547"/>
        <w:gridCol w:w="252"/>
      </w:tblGrid>
      <w:tr w:rsidR="00815F79" w:rsidRPr="00FB0228" w14:paraId="5B113320" w14:textId="77777777" w:rsidTr="00FB0228">
        <w:trPr>
          <w:trHeight w:val="333"/>
        </w:trPr>
        <w:tc>
          <w:tcPr>
            <w:tcW w:w="38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F4212" w14:textId="77777777" w:rsidR="00815F79" w:rsidRPr="00FB0228" w:rsidRDefault="00815F79" w:rsidP="00017420">
            <w:pPr>
              <w:spacing w:before="120" w:line="360" w:lineRule="auto"/>
              <w:ind w:left="284" w:right="113"/>
              <w:jc w:val="both"/>
              <w:rPr>
                <w:lang w:val="lt-LT"/>
              </w:rPr>
            </w:pPr>
          </w:p>
        </w:tc>
        <w:tc>
          <w:tcPr>
            <w:tcW w:w="568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69210" w14:textId="77777777" w:rsidR="00815F79" w:rsidRPr="00FB0228" w:rsidRDefault="00815F79" w:rsidP="00017420">
            <w:pPr>
              <w:spacing w:before="120" w:line="360" w:lineRule="auto"/>
              <w:ind w:left="284" w:right="113"/>
              <w:jc w:val="both"/>
              <w:rPr>
                <w:lang w:val="lt-LT"/>
              </w:rPr>
            </w:pPr>
            <w:r w:rsidRPr="00FB0228">
              <w:rPr>
                <w:lang w:val="lt-LT"/>
              </w:rPr>
              <w:t>Kultūros centras</w:t>
            </w:r>
          </w:p>
        </w:tc>
        <w:tc>
          <w:tcPr>
            <w:tcW w:w="252" w:type="dxa"/>
            <w:vMerge w:val="restart"/>
            <w:tcBorders>
              <w:top w:val="nil"/>
              <w:left w:val="single" w:sz="4" w:space="0" w:color="000000"/>
              <w:bottom w:val="nil"/>
              <w:right w:val="nil"/>
            </w:tcBorders>
            <w:shd w:val="clear" w:color="auto" w:fill="auto"/>
            <w:tcMar>
              <w:top w:w="80" w:type="dxa"/>
              <w:left w:w="80" w:type="dxa"/>
              <w:bottom w:w="80" w:type="dxa"/>
              <w:right w:w="80" w:type="dxa"/>
            </w:tcMar>
          </w:tcPr>
          <w:p w14:paraId="343E74BD" w14:textId="77777777" w:rsidR="00815F79" w:rsidRPr="00FB0228" w:rsidRDefault="00815F79" w:rsidP="00017420">
            <w:pPr>
              <w:spacing w:before="120" w:line="360" w:lineRule="auto"/>
              <w:ind w:left="284" w:right="113"/>
              <w:jc w:val="both"/>
              <w:rPr>
                <w:lang w:val="lt-LT"/>
              </w:rPr>
            </w:pPr>
          </w:p>
        </w:tc>
      </w:tr>
      <w:tr w:rsidR="00815F79" w:rsidRPr="00FB0228" w14:paraId="21078D4E" w14:textId="77777777" w:rsidTr="008D2CF8">
        <w:trPr>
          <w:trHeight w:val="310"/>
        </w:trPr>
        <w:tc>
          <w:tcPr>
            <w:tcW w:w="385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E342DE" w14:textId="77777777" w:rsidR="00815F79" w:rsidRPr="00FB0228" w:rsidRDefault="00815F79" w:rsidP="00017420">
            <w:pPr>
              <w:spacing w:before="120" w:line="360" w:lineRule="auto"/>
              <w:ind w:left="284" w:right="113"/>
              <w:jc w:val="both"/>
              <w:rPr>
                <w:lang w:val="lt-LT"/>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91C3C" w14:textId="77777777" w:rsidR="00815F79" w:rsidRPr="00FB0228" w:rsidRDefault="00815F79" w:rsidP="00FB0228">
            <w:pPr>
              <w:spacing w:before="120"/>
              <w:ind w:left="62" w:right="-77"/>
              <w:jc w:val="both"/>
              <w:rPr>
                <w:lang w:val="lt-LT"/>
              </w:rPr>
            </w:pPr>
            <w:r w:rsidRPr="00FB0228">
              <w:rPr>
                <w:lang w:val="lt-LT"/>
              </w:rPr>
              <w:t>Renginiai</w:t>
            </w:r>
          </w:p>
          <w:p w14:paraId="710CFE9D" w14:textId="77777777" w:rsidR="00815F79" w:rsidRPr="00FB0228" w:rsidRDefault="00815F79" w:rsidP="00FB0228">
            <w:pPr>
              <w:spacing w:before="120"/>
              <w:ind w:left="62" w:right="-77"/>
              <w:jc w:val="both"/>
              <w:rPr>
                <w:lang w:val="lt-LT"/>
              </w:rPr>
            </w:pPr>
            <w:r w:rsidRPr="00FB0228">
              <w:rPr>
                <w:lang w:val="lt-LT"/>
              </w:rPr>
              <w:t xml:space="preserve">2019 m. </w:t>
            </w:r>
          </w:p>
        </w:tc>
        <w:tc>
          <w:tcPr>
            <w:tcW w:w="11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EB0841" w14:textId="300D57C0" w:rsidR="00815F79" w:rsidRPr="00FB0228" w:rsidRDefault="00815F79" w:rsidP="00FB0228">
            <w:pPr>
              <w:spacing w:before="120"/>
              <w:ind w:left="62" w:right="-77"/>
              <w:jc w:val="both"/>
              <w:rPr>
                <w:lang w:val="lt-L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88811" w14:textId="77777777" w:rsidR="00815F79" w:rsidRPr="00FB0228" w:rsidRDefault="00815F79" w:rsidP="00FB0228">
            <w:pPr>
              <w:spacing w:before="120"/>
              <w:ind w:left="62" w:right="-77"/>
              <w:jc w:val="both"/>
              <w:rPr>
                <w:lang w:val="lt-LT"/>
              </w:rPr>
            </w:pPr>
            <w:r w:rsidRPr="00FB0228">
              <w:rPr>
                <w:lang w:val="lt-LT"/>
              </w:rPr>
              <w:t>Lankytojai</w:t>
            </w:r>
          </w:p>
          <w:p w14:paraId="6878E7F0" w14:textId="77777777" w:rsidR="00815F79" w:rsidRPr="00FB0228" w:rsidRDefault="00815F79" w:rsidP="00FB0228">
            <w:pPr>
              <w:spacing w:before="120"/>
              <w:ind w:left="62" w:right="-77"/>
              <w:jc w:val="both"/>
              <w:rPr>
                <w:lang w:val="lt-LT"/>
              </w:rPr>
            </w:pPr>
            <w:r w:rsidRPr="00FB0228">
              <w:rPr>
                <w:lang w:val="lt-LT"/>
              </w:rPr>
              <w:t>2019 m.</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F1400E" w14:textId="52C037E5" w:rsidR="00815F79" w:rsidRPr="00FB0228" w:rsidRDefault="00815F79" w:rsidP="00FB0228">
            <w:pPr>
              <w:spacing w:before="120"/>
              <w:ind w:left="62" w:right="-77"/>
              <w:jc w:val="both"/>
              <w:rPr>
                <w:lang w:val="lt-LT"/>
              </w:rPr>
            </w:pPr>
          </w:p>
        </w:tc>
        <w:tc>
          <w:tcPr>
            <w:tcW w:w="252" w:type="dxa"/>
            <w:vMerge/>
            <w:tcBorders>
              <w:top w:val="nil"/>
              <w:left w:val="single" w:sz="4" w:space="0" w:color="000000"/>
              <w:bottom w:val="nil"/>
              <w:right w:val="nil"/>
            </w:tcBorders>
            <w:shd w:val="clear" w:color="auto" w:fill="auto"/>
          </w:tcPr>
          <w:p w14:paraId="223331BB" w14:textId="77777777" w:rsidR="00815F79" w:rsidRPr="00FB0228" w:rsidRDefault="00815F79" w:rsidP="00017420">
            <w:pPr>
              <w:spacing w:before="120" w:line="360" w:lineRule="auto"/>
              <w:ind w:left="284" w:right="113"/>
              <w:jc w:val="both"/>
              <w:rPr>
                <w:lang w:val="lt-LT"/>
              </w:rPr>
            </w:pPr>
          </w:p>
        </w:tc>
      </w:tr>
      <w:tr w:rsidR="00815F79" w:rsidRPr="00FB0228" w14:paraId="40128553" w14:textId="77777777" w:rsidTr="008D2CF8">
        <w:trPr>
          <w:trHeight w:val="655"/>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4AFEB" w14:textId="77777777" w:rsidR="00815F79" w:rsidRPr="00FB0228" w:rsidRDefault="00815F79" w:rsidP="00FB0228">
            <w:pPr>
              <w:spacing w:before="120" w:line="360" w:lineRule="auto"/>
              <w:ind w:left="284" w:right="113"/>
              <w:rPr>
                <w:lang w:val="lt-LT"/>
              </w:rPr>
            </w:pPr>
            <w:r w:rsidRPr="00FB0228">
              <w:rPr>
                <w:b/>
                <w:bCs/>
                <w:lang w:val="lt-LT"/>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DA842" w14:textId="77777777" w:rsidR="00815F79" w:rsidRPr="00FB0228" w:rsidRDefault="00815F79" w:rsidP="00FB0228">
            <w:pPr>
              <w:spacing w:before="120"/>
              <w:ind w:left="62" w:right="113"/>
              <w:jc w:val="both"/>
              <w:rPr>
                <w:lang w:val="lt-LT"/>
              </w:rPr>
            </w:pPr>
            <w:r w:rsidRPr="00FB0228">
              <w:rPr>
                <w:b/>
                <w:bCs/>
                <w:lang w:val="lt-LT"/>
              </w:rPr>
              <w:t>Meno mėgėjų kolektyvų renginiai</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CB64E" w14:textId="77777777" w:rsidR="00815F79" w:rsidRPr="00FB0228" w:rsidRDefault="00815F79" w:rsidP="00017420">
            <w:pPr>
              <w:spacing w:before="120" w:line="360" w:lineRule="auto"/>
              <w:ind w:left="284" w:right="113"/>
              <w:jc w:val="both"/>
              <w:rPr>
                <w:lang w:val="lt-LT"/>
              </w:rPr>
            </w:pPr>
            <w:r w:rsidRPr="00FB0228">
              <w:rPr>
                <w:b/>
                <w:bCs/>
                <w:lang w:val="lt-LT"/>
              </w:rPr>
              <w:t>102</w:t>
            </w:r>
          </w:p>
        </w:tc>
        <w:tc>
          <w:tcPr>
            <w:tcW w:w="11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FAAF5E" w14:textId="0AEC27C9" w:rsidR="00815F79" w:rsidRPr="00FB0228" w:rsidRDefault="00815F79" w:rsidP="00017420">
            <w:pPr>
              <w:spacing w:before="120" w:line="360" w:lineRule="auto"/>
              <w:ind w:left="284" w:right="113"/>
              <w:jc w:val="both"/>
              <w:rPr>
                <w:b/>
                <w:lang w:val="lt-L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68B9C" w14:textId="77777777" w:rsidR="00815F79" w:rsidRPr="00FB0228" w:rsidRDefault="00815F79" w:rsidP="00017420">
            <w:pPr>
              <w:spacing w:before="120" w:line="360" w:lineRule="auto"/>
              <w:ind w:left="284" w:right="113"/>
              <w:jc w:val="both"/>
              <w:rPr>
                <w:b/>
                <w:lang w:val="lt-LT"/>
              </w:rPr>
            </w:pPr>
            <w:r w:rsidRPr="00FB0228">
              <w:rPr>
                <w:b/>
                <w:lang w:val="lt-LT"/>
              </w:rPr>
              <w:t>3795</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C686B6" w14:textId="332D21E9" w:rsidR="00815F79" w:rsidRPr="00FB0228" w:rsidRDefault="00815F79" w:rsidP="00017420">
            <w:pPr>
              <w:spacing w:before="120" w:line="360" w:lineRule="auto"/>
              <w:ind w:left="284" w:right="113"/>
              <w:jc w:val="both"/>
              <w:rPr>
                <w:b/>
                <w:lang w:val="lt-LT"/>
              </w:rPr>
            </w:pPr>
          </w:p>
        </w:tc>
        <w:tc>
          <w:tcPr>
            <w:tcW w:w="252" w:type="dxa"/>
            <w:vMerge/>
            <w:tcBorders>
              <w:top w:val="nil"/>
              <w:left w:val="single" w:sz="4" w:space="0" w:color="000000"/>
              <w:bottom w:val="nil"/>
              <w:right w:val="nil"/>
            </w:tcBorders>
            <w:shd w:val="clear" w:color="auto" w:fill="auto"/>
          </w:tcPr>
          <w:p w14:paraId="612ABFF2" w14:textId="77777777" w:rsidR="00815F79" w:rsidRPr="00FB0228" w:rsidRDefault="00815F79" w:rsidP="00017420">
            <w:pPr>
              <w:spacing w:before="120" w:line="360" w:lineRule="auto"/>
              <w:ind w:left="284" w:right="113"/>
              <w:jc w:val="both"/>
              <w:rPr>
                <w:lang w:val="lt-LT"/>
              </w:rPr>
            </w:pPr>
          </w:p>
        </w:tc>
      </w:tr>
      <w:tr w:rsidR="00815F79" w:rsidRPr="00FB0228" w14:paraId="468C578C" w14:textId="77777777" w:rsidTr="008D2CF8">
        <w:trPr>
          <w:trHeight w:val="384"/>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195E6" w14:textId="77777777" w:rsidR="00815F79" w:rsidRPr="00FB0228" w:rsidRDefault="00815F79" w:rsidP="00017420">
            <w:pPr>
              <w:spacing w:before="120" w:line="360" w:lineRule="auto"/>
              <w:ind w:left="284" w:right="113"/>
              <w:jc w:val="both"/>
              <w:rPr>
                <w:lang w:val="lt-LT"/>
              </w:rPr>
            </w:pPr>
            <w:r w:rsidRPr="00FB0228">
              <w:rPr>
                <w:lang w:val="lt-LT"/>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05CBD" w14:textId="77777777" w:rsidR="00815F79" w:rsidRPr="00FB0228" w:rsidRDefault="00815F79" w:rsidP="00FB0228">
            <w:pPr>
              <w:spacing w:before="120"/>
              <w:ind w:left="62" w:right="113"/>
              <w:jc w:val="both"/>
              <w:rPr>
                <w:lang w:val="lt-LT"/>
              </w:rPr>
            </w:pPr>
            <w:r w:rsidRPr="00FB0228">
              <w:rPr>
                <w:lang w:val="lt-LT"/>
              </w:rPr>
              <w:t>Išvykose</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2A3BC" w14:textId="77777777" w:rsidR="00815F79" w:rsidRPr="00FB0228" w:rsidRDefault="00815F79" w:rsidP="00017420">
            <w:pPr>
              <w:spacing w:before="120" w:line="360" w:lineRule="auto"/>
              <w:ind w:left="284" w:right="113"/>
              <w:jc w:val="both"/>
              <w:rPr>
                <w:lang w:val="lt-LT"/>
              </w:rPr>
            </w:pPr>
            <w:r w:rsidRPr="00FB0228">
              <w:rPr>
                <w:lang w:val="lt-LT"/>
              </w:rPr>
              <w:t>72</w:t>
            </w:r>
          </w:p>
        </w:tc>
        <w:tc>
          <w:tcPr>
            <w:tcW w:w="11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3064C7" w14:textId="20BF04FE" w:rsidR="00815F79" w:rsidRPr="00FB0228" w:rsidRDefault="00815F79" w:rsidP="00017420">
            <w:pPr>
              <w:spacing w:before="120" w:line="360" w:lineRule="auto"/>
              <w:ind w:left="284" w:right="113"/>
              <w:jc w:val="both"/>
              <w:rPr>
                <w:lang w:val="lt-L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6D4FA" w14:textId="77777777" w:rsidR="00815F79" w:rsidRPr="00FB0228" w:rsidRDefault="00815F79" w:rsidP="00017420">
            <w:pPr>
              <w:spacing w:before="120" w:line="360" w:lineRule="auto"/>
              <w:ind w:left="284" w:right="113"/>
              <w:jc w:val="both"/>
              <w:rPr>
                <w:lang w:val="lt-LT"/>
              </w:rPr>
            </w:pPr>
            <w:r w:rsidRPr="00FB0228">
              <w:rPr>
                <w:lang w:val="lt-LT"/>
              </w:rPr>
              <w:t>945</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753483" w14:textId="657AB9B0" w:rsidR="00815F79" w:rsidRPr="00FB0228" w:rsidRDefault="00815F79" w:rsidP="00017420">
            <w:pPr>
              <w:spacing w:before="120" w:line="360" w:lineRule="auto"/>
              <w:ind w:left="284" w:right="113"/>
              <w:jc w:val="both"/>
              <w:rPr>
                <w:lang w:val="lt-LT"/>
              </w:rPr>
            </w:pPr>
          </w:p>
        </w:tc>
        <w:tc>
          <w:tcPr>
            <w:tcW w:w="252" w:type="dxa"/>
            <w:vMerge/>
            <w:tcBorders>
              <w:top w:val="nil"/>
              <w:left w:val="single" w:sz="4" w:space="0" w:color="000000"/>
              <w:bottom w:val="nil"/>
              <w:right w:val="nil"/>
            </w:tcBorders>
            <w:shd w:val="clear" w:color="auto" w:fill="auto"/>
          </w:tcPr>
          <w:p w14:paraId="7D6C808B" w14:textId="77777777" w:rsidR="00815F79" w:rsidRPr="00FB0228" w:rsidRDefault="00815F79" w:rsidP="00017420">
            <w:pPr>
              <w:spacing w:before="120" w:line="360" w:lineRule="auto"/>
              <w:ind w:left="284" w:right="113"/>
              <w:jc w:val="both"/>
              <w:rPr>
                <w:lang w:val="lt-LT"/>
              </w:rPr>
            </w:pPr>
          </w:p>
        </w:tc>
      </w:tr>
      <w:tr w:rsidR="00815F79" w:rsidRPr="00FB0228" w14:paraId="42707AA5" w14:textId="77777777" w:rsidTr="008D2CF8">
        <w:trPr>
          <w:trHeight w:val="31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763DD" w14:textId="77777777" w:rsidR="00815F79" w:rsidRPr="00FB0228" w:rsidRDefault="00815F79" w:rsidP="00017420">
            <w:pPr>
              <w:spacing w:before="120" w:line="360" w:lineRule="auto"/>
              <w:ind w:left="284" w:right="113"/>
              <w:jc w:val="both"/>
              <w:rPr>
                <w:lang w:val="lt-LT"/>
              </w:rPr>
            </w:pPr>
            <w:r w:rsidRPr="00FB0228">
              <w:rPr>
                <w:lang w:val="lt-LT"/>
              </w:rPr>
              <w:t>1.2.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ECC21" w14:textId="77777777" w:rsidR="00815F79" w:rsidRPr="00FB0228" w:rsidRDefault="00815F79" w:rsidP="00FB0228">
            <w:pPr>
              <w:spacing w:before="120"/>
              <w:ind w:left="62" w:right="113"/>
              <w:jc w:val="both"/>
              <w:rPr>
                <w:lang w:val="lt-LT"/>
              </w:rPr>
            </w:pPr>
            <w:r w:rsidRPr="00FB0228">
              <w:rPr>
                <w:lang w:val="lt-LT"/>
              </w:rPr>
              <w:t>Kultūros centre</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A0CB0" w14:textId="77777777" w:rsidR="00815F79" w:rsidRPr="00FB0228" w:rsidRDefault="00815F79" w:rsidP="00017420">
            <w:pPr>
              <w:spacing w:before="120" w:line="360" w:lineRule="auto"/>
              <w:ind w:left="284" w:right="113"/>
              <w:jc w:val="both"/>
              <w:rPr>
                <w:lang w:val="lt-LT"/>
              </w:rPr>
            </w:pPr>
            <w:r w:rsidRPr="00FB0228">
              <w:rPr>
                <w:lang w:val="lt-LT"/>
              </w:rPr>
              <w:t>30</w:t>
            </w:r>
          </w:p>
        </w:tc>
        <w:tc>
          <w:tcPr>
            <w:tcW w:w="11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05C20F" w14:textId="5B2F35E0" w:rsidR="00815F79" w:rsidRPr="00FB0228" w:rsidRDefault="00815F79" w:rsidP="00017420">
            <w:pPr>
              <w:spacing w:before="120" w:line="360" w:lineRule="auto"/>
              <w:ind w:left="284" w:right="113"/>
              <w:jc w:val="both"/>
              <w:rPr>
                <w:lang w:val="lt-L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298B0" w14:textId="77777777" w:rsidR="00815F79" w:rsidRPr="00FB0228" w:rsidRDefault="00815F79" w:rsidP="00017420">
            <w:pPr>
              <w:spacing w:before="120" w:line="360" w:lineRule="auto"/>
              <w:ind w:left="284" w:right="113"/>
              <w:jc w:val="both"/>
              <w:rPr>
                <w:lang w:val="lt-LT"/>
              </w:rPr>
            </w:pPr>
            <w:r w:rsidRPr="00FB0228">
              <w:rPr>
                <w:lang w:val="lt-LT"/>
              </w:rPr>
              <w:t>2850</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D8463E" w14:textId="3032912B" w:rsidR="00815F79" w:rsidRPr="00FB0228" w:rsidRDefault="00815F79" w:rsidP="00017420">
            <w:pPr>
              <w:spacing w:before="120" w:line="360" w:lineRule="auto"/>
              <w:ind w:left="284" w:right="113"/>
              <w:jc w:val="both"/>
              <w:rPr>
                <w:lang w:val="lt-LT"/>
              </w:rPr>
            </w:pPr>
          </w:p>
        </w:tc>
        <w:tc>
          <w:tcPr>
            <w:tcW w:w="252" w:type="dxa"/>
            <w:vMerge/>
            <w:tcBorders>
              <w:top w:val="nil"/>
              <w:left w:val="single" w:sz="4" w:space="0" w:color="000000"/>
              <w:bottom w:val="nil"/>
              <w:right w:val="nil"/>
            </w:tcBorders>
            <w:shd w:val="clear" w:color="auto" w:fill="auto"/>
          </w:tcPr>
          <w:p w14:paraId="720B9C1A" w14:textId="77777777" w:rsidR="00815F79" w:rsidRPr="00FB0228" w:rsidRDefault="00815F79" w:rsidP="00017420">
            <w:pPr>
              <w:spacing w:before="120" w:line="360" w:lineRule="auto"/>
              <w:ind w:left="284" w:right="113"/>
              <w:jc w:val="both"/>
              <w:rPr>
                <w:lang w:val="lt-LT"/>
              </w:rPr>
            </w:pPr>
          </w:p>
        </w:tc>
      </w:tr>
      <w:tr w:rsidR="00815F79" w:rsidRPr="00FB0228" w14:paraId="4E6E002F" w14:textId="77777777" w:rsidTr="008D2CF8">
        <w:trPr>
          <w:trHeight w:val="653"/>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DE6AD" w14:textId="77777777" w:rsidR="00815F79" w:rsidRPr="00FB0228" w:rsidRDefault="00815F79" w:rsidP="00017420">
            <w:pPr>
              <w:spacing w:before="120" w:line="360" w:lineRule="auto"/>
              <w:ind w:left="284" w:right="113"/>
              <w:jc w:val="both"/>
              <w:rPr>
                <w:lang w:val="lt-LT"/>
              </w:rPr>
            </w:pPr>
            <w:r w:rsidRPr="00FB0228">
              <w:rPr>
                <w:b/>
                <w:bCs/>
                <w:lang w:val="lt-LT"/>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779C7" w14:textId="77777777" w:rsidR="00815F79" w:rsidRPr="00FB0228" w:rsidRDefault="00815F79" w:rsidP="00FB0228">
            <w:pPr>
              <w:spacing w:before="120"/>
              <w:ind w:right="113"/>
              <w:jc w:val="both"/>
              <w:rPr>
                <w:lang w:val="lt-LT"/>
              </w:rPr>
            </w:pPr>
            <w:r w:rsidRPr="00FB0228">
              <w:rPr>
                <w:b/>
                <w:bCs/>
                <w:lang w:val="lt-LT"/>
              </w:rPr>
              <w:t>Profesionalaus meno renginiai</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795BD" w14:textId="77777777" w:rsidR="00815F79" w:rsidRPr="00FB0228" w:rsidRDefault="00815F79" w:rsidP="00017420">
            <w:pPr>
              <w:spacing w:before="120" w:line="360" w:lineRule="auto"/>
              <w:ind w:left="284" w:right="113"/>
              <w:jc w:val="both"/>
              <w:rPr>
                <w:lang w:val="lt-LT"/>
              </w:rPr>
            </w:pPr>
            <w:r w:rsidRPr="00FB0228">
              <w:rPr>
                <w:rFonts w:eastAsia="Cambria" w:cs="Cambria"/>
                <w:b/>
                <w:bCs/>
                <w:lang w:val="lt-LT"/>
              </w:rPr>
              <w:t>9</w:t>
            </w:r>
          </w:p>
        </w:tc>
        <w:tc>
          <w:tcPr>
            <w:tcW w:w="11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B87AAE" w14:textId="3D32B5A8" w:rsidR="00815F79" w:rsidRPr="00FB0228" w:rsidRDefault="00815F79" w:rsidP="00017420">
            <w:pPr>
              <w:spacing w:before="120" w:line="360" w:lineRule="auto"/>
              <w:ind w:left="284" w:right="113"/>
              <w:jc w:val="both"/>
              <w:rPr>
                <w:b/>
                <w:lang w:val="lt-L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74B57" w14:textId="77777777" w:rsidR="00815F79" w:rsidRPr="00FB0228" w:rsidRDefault="00815F79" w:rsidP="00017420">
            <w:pPr>
              <w:spacing w:before="120" w:line="360" w:lineRule="auto"/>
              <w:ind w:left="284" w:right="113"/>
              <w:jc w:val="both"/>
              <w:rPr>
                <w:b/>
                <w:lang w:val="lt-LT"/>
              </w:rPr>
            </w:pPr>
            <w:r w:rsidRPr="00FB0228">
              <w:rPr>
                <w:b/>
                <w:lang w:val="lt-LT"/>
              </w:rPr>
              <w:t>1420</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22122E" w14:textId="1EF7FE9B" w:rsidR="00815F79" w:rsidRPr="00FB0228" w:rsidRDefault="00815F79" w:rsidP="00017420">
            <w:pPr>
              <w:spacing w:before="120" w:line="360" w:lineRule="auto"/>
              <w:ind w:left="284" w:right="113"/>
              <w:jc w:val="both"/>
              <w:rPr>
                <w:b/>
                <w:lang w:val="lt-LT"/>
              </w:rPr>
            </w:pPr>
          </w:p>
        </w:tc>
        <w:tc>
          <w:tcPr>
            <w:tcW w:w="252" w:type="dxa"/>
            <w:vMerge/>
            <w:tcBorders>
              <w:top w:val="nil"/>
              <w:left w:val="single" w:sz="4" w:space="0" w:color="000000"/>
              <w:bottom w:val="nil"/>
              <w:right w:val="nil"/>
            </w:tcBorders>
            <w:shd w:val="clear" w:color="auto" w:fill="auto"/>
          </w:tcPr>
          <w:p w14:paraId="59207D26" w14:textId="77777777" w:rsidR="00815F79" w:rsidRPr="00FB0228" w:rsidRDefault="00815F79" w:rsidP="00017420">
            <w:pPr>
              <w:spacing w:before="120" w:line="360" w:lineRule="auto"/>
              <w:ind w:left="284" w:right="113"/>
              <w:jc w:val="both"/>
              <w:rPr>
                <w:lang w:val="lt-LT"/>
              </w:rPr>
            </w:pPr>
          </w:p>
        </w:tc>
      </w:tr>
      <w:tr w:rsidR="00815F79" w:rsidRPr="00FB0228" w14:paraId="004257F8" w14:textId="77777777" w:rsidTr="008D2CF8">
        <w:trPr>
          <w:trHeight w:val="741"/>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9DBB2" w14:textId="77777777" w:rsidR="00815F79" w:rsidRPr="00FB0228" w:rsidRDefault="00815F79" w:rsidP="00017420">
            <w:pPr>
              <w:spacing w:before="120" w:line="360" w:lineRule="auto"/>
              <w:ind w:left="284" w:right="113"/>
              <w:jc w:val="both"/>
              <w:rPr>
                <w:lang w:val="lt-LT"/>
              </w:rPr>
            </w:pPr>
            <w:r w:rsidRPr="00FB0228">
              <w:rPr>
                <w:lang w:val="lt-LT"/>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E2697" w14:textId="77777777" w:rsidR="00815F79" w:rsidRPr="00FB0228" w:rsidRDefault="00815F79" w:rsidP="00FB0228">
            <w:pPr>
              <w:spacing w:before="120"/>
              <w:ind w:right="113"/>
              <w:jc w:val="both"/>
              <w:rPr>
                <w:lang w:val="lt-LT"/>
              </w:rPr>
            </w:pPr>
            <w:r w:rsidRPr="00FB0228">
              <w:rPr>
                <w:lang w:val="lt-LT"/>
              </w:rPr>
              <w:t>Akademiniai koncertai ir spektakliai</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B2A20" w14:textId="77777777" w:rsidR="00815F79" w:rsidRPr="00FB0228" w:rsidRDefault="00815F79" w:rsidP="00017420">
            <w:pPr>
              <w:spacing w:before="120" w:line="360" w:lineRule="auto"/>
              <w:ind w:left="284" w:right="113"/>
              <w:jc w:val="both"/>
              <w:rPr>
                <w:lang w:val="lt-LT"/>
              </w:rPr>
            </w:pPr>
            <w:r w:rsidRPr="00FB0228">
              <w:rPr>
                <w:lang w:val="lt-LT"/>
              </w:rPr>
              <w:t>4</w:t>
            </w:r>
          </w:p>
        </w:tc>
        <w:tc>
          <w:tcPr>
            <w:tcW w:w="11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6BDB1A" w14:textId="4337B9B7" w:rsidR="00815F79" w:rsidRPr="00FB0228" w:rsidRDefault="00815F79" w:rsidP="00017420">
            <w:pPr>
              <w:spacing w:before="120" w:line="360" w:lineRule="auto"/>
              <w:ind w:left="284" w:right="113"/>
              <w:jc w:val="both"/>
              <w:rPr>
                <w:lang w:val="lt-L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1473D" w14:textId="77777777" w:rsidR="00815F79" w:rsidRPr="00FB0228" w:rsidRDefault="00815F79" w:rsidP="00017420">
            <w:pPr>
              <w:spacing w:before="120" w:line="360" w:lineRule="auto"/>
              <w:ind w:left="284" w:right="113"/>
              <w:jc w:val="both"/>
              <w:rPr>
                <w:lang w:val="lt-LT"/>
              </w:rPr>
            </w:pPr>
            <w:r w:rsidRPr="00FB0228">
              <w:rPr>
                <w:lang w:val="lt-LT"/>
              </w:rPr>
              <w:t>660</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D6E459" w14:textId="3B80EE7E" w:rsidR="00815F79" w:rsidRPr="00FB0228" w:rsidRDefault="00815F79" w:rsidP="00017420">
            <w:pPr>
              <w:spacing w:before="120" w:line="360" w:lineRule="auto"/>
              <w:ind w:left="284" w:right="113"/>
              <w:jc w:val="both"/>
              <w:rPr>
                <w:lang w:val="lt-LT"/>
              </w:rPr>
            </w:pPr>
          </w:p>
        </w:tc>
        <w:tc>
          <w:tcPr>
            <w:tcW w:w="252" w:type="dxa"/>
            <w:vMerge/>
            <w:tcBorders>
              <w:top w:val="nil"/>
              <w:left w:val="single" w:sz="4" w:space="0" w:color="000000"/>
              <w:bottom w:val="nil"/>
              <w:right w:val="nil"/>
            </w:tcBorders>
            <w:shd w:val="clear" w:color="auto" w:fill="auto"/>
          </w:tcPr>
          <w:p w14:paraId="25030778" w14:textId="77777777" w:rsidR="00815F79" w:rsidRPr="00FB0228" w:rsidRDefault="00815F79" w:rsidP="00017420">
            <w:pPr>
              <w:spacing w:before="120" w:line="360" w:lineRule="auto"/>
              <w:ind w:left="284" w:right="113"/>
              <w:jc w:val="both"/>
              <w:rPr>
                <w:lang w:val="lt-LT"/>
              </w:rPr>
            </w:pPr>
          </w:p>
        </w:tc>
      </w:tr>
      <w:tr w:rsidR="00815F79" w:rsidRPr="00FB0228" w14:paraId="5AD2DF8F" w14:textId="77777777" w:rsidTr="008D2CF8">
        <w:trPr>
          <w:trHeight w:val="653"/>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5829D" w14:textId="77777777" w:rsidR="00815F79" w:rsidRPr="00FB0228" w:rsidRDefault="00815F79" w:rsidP="00017420">
            <w:pPr>
              <w:spacing w:before="120" w:line="360" w:lineRule="auto"/>
              <w:ind w:left="284" w:right="113"/>
              <w:jc w:val="both"/>
              <w:rPr>
                <w:lang w:val="lt-LT"/>
              </w:rPr>
            </w:pPr>
            <w:r w:rsidRPr="00FB0228">
              <w:rPr>
                <w:lang w:val="lt-LT"/>
              </w:rPr>
              <w:lastRenderedPageBreak/>
              <w:t>2.2.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07961" w14:textId="77777777" w:rsidR="00815F79" w:rsidRPr="00FB0228" w:rsidRDefault="00815F79" w:rsidP="00FB0228">
            <w:pPr>
              <w:spacing w:before="120"/>
              <w:ind w:right="113"/>
              <w:jc w:val="both"/>
              <w:rPr>
                <w:lang w:val="lt-LT"/>
              </w:rPr>
            </w:pPr>
            <w:r w:rsidRPr="00FB0228">
              <w:rPr>
                <w:lang w:val="lt-LT"/>
              </w:rPr>
              <w:t>Pramoginės muzikos koncertai</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D7D3B" w14:textId="77777777" w:rsidR="00815F79" w:rsidRPr="00FB0228" w:rsidRDefault="00815F79" w:rsidP="00017420">
            <w:pPr>
              <w:spacing w:before="120" w:line="360" w:lineRule="auto"/>
              <w:ind w:left="284" w:right="113"/>
              <w:jc w:val="both"/>
              <w:rPr>
                <w:lang w:val="lt-LT"/>
              </w:rPr>
            </w:pPr>
            <w:r w:rsidRPr="00FB0228">
              <w:rPr>
                <w:lang w:val="lt-LT"/>
              </w:rPr>
              <w:t>5</w:t>
            </w:r>
          </w:p>
        </w:tc>
        <w:tc>
          <w:tcPr>
            <w:tcW w:w="11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DA2CDB" w14:textId="4BDC7E04" w:rsidR="00815F79" w:rsidRPr="00FB0228" w:rsidRDefault="00815F79" w:rsidP="00017420">
            <w:pPr>
              <w:spacing w:before="120" w:line="360" w:lineRule="auto"/>
              <w:ind w:left="284" w:right="113"/>
              <w:jc w:val="both"/>
              <w:rPr>
                <w:lang w:val="lt-L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7A11B" w14:textId="77777777" w:rsidR="00815F79" w:rsidRPr="00FB0228" w:rsidRDefault="00815F79" w:rsidP="00017420">
            <w:pPr>
              <w:spacing w:before="120" w:line="360" w:lineRule="auto"/>
              <w:ind w:left="284" w:right="113"/>
              <w:jc w:val="both"/>
              <w:rPr>
                <w:lang w:val="lt-LT"/>
              </w:rPr>
            </w:pPr>
            <w:r w:rsidRPr="00FB0228">
              <w:rPr>
                <w:lang w:val="lt-LT"/>
              </w:rPr>
              <w:t>760</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EC5097" w14:textId="5C4A3AE7" w:rsidR="00815F79" w:rsidRPr="00FB0228" w:rsidRDefault="00815F79" w:rsidP="00017420">
            <w:pPr>
              <w:spacing w:before="120" w:line="360" w:lineRule="auto"/>
              <w:ind w:left="284" w:right="113"/>
              <w:jc w:val="both"/>
              <w:rPr>
                <w:lang w:val="lt-LT"/>
              </w:rPr>
            </w:pPr>
          </w:p>
        </w:tc>
        <w:tc>
          <w:tcPr>
            <w:tcW w:w="252" w:type="dxa"/>
            <w:vMerge/>
            <w:tcBorders>
              <w:top w:val="nil"/>
              <w:left w:val="single" w:sz="4" w:space="0" w:color="000000"/>
              <w:bottom w:val="nil"/>
              <w:right w:val="nil"/>
            </w:tcBorders>
            <w:shd w:val="clear" w:color="auto" w:fill="auto"/>
          </w:tcPr>
          <w:p w14:paraId="4FDC8B25" w14:textId="77777777" w:rsidR="00815F79" w:rsidRPr="00FB0228" w:rsidRDefault="00815F79" w:rsidP="00017420">
            <w:pPr>
              <w:spacing w:before="120" w:line="360" w:lineRule="auto"/>
              <w:ind w:left="284" w:right="113"/>
              <w:jc w:val="both"/>
              <w:rPr>
                <w:lang w:val="lt-LT"/>
              </w:rPr>
            </w:pPr>
          </w:p>
        </w:tc>
      </w:tr>
      <w:tr w:rsidR="00815F79" w:rsidRPr="00FB0228" w14:paraId="1A183FB0" w14:textId="77777777" w:rsidTr="008D2CF8">
        <w:trPr>
          <w:trHeight w:val="31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757F9" w14:textId="77777777" w:rsidR="00815F79" w:rsidRPr="00FB0228" w:rsidRDefault="00815F79" w:rsidP="00017420">
            <w:pPr>
              <w:spacing w:before="120" w:line="360" w:lineRule="auto"/>
              <w:ind w:left="284" w:right="113"/>
              <w:jc w:val="both"/>
              <w:rPr>
                <w:lang w:val="lt-LT"/>
              </w:rPr>
            </w:pPr>
            <w:r w:rsidRPr="00FB0228">
              <w:rPr>
                <w:b/>
                <w:bCs/>
                <w:lang w:val="lt-LT"/>
              </w:rPr>
              <w:lastRenderedPageBreak/>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6E24A" w14:textId="77777777" w:rsidR="00815F79" w:rsidRPr="00FB0228" w:rsidRDefault="00815F79" w:rsidP="00FB0228">
            <w:pPr>
              <w:spacing w:before="120"/>
              <w:ind w:right="113"/>
              <w:jc w:val="both"/>
              <w:rPr>
                <w:lang w:val="lt-LT"/>
              </w:rPr>
            </w:pPr>
            <w:r w:rsidRPr="00FB0228">
              <w:rPr>
                <w:b/>
                <w:bCs/>
                <w:lang w:val="lt-LT"/>
              </w:rPr>
              <w:t>Kiti renginiai ir koncertai</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4343C" w14:textId="77777777" w:rsidR="00815F79" w:rsidRPr="00FB0228" w:rsidRDefault="00815F79" w:rsidP="00017420">
            <w:pPr>
              <w:spacing w:before="120" w:line="360" w:lineRule="auto"/>
              <w:ind w:left="284" w:right="113"/>
              <w:jc w:val="both"/>
              <w:rPr>
                <w:lang w:val="lt-LT"/>
              </w:rPr>
            </w:pPr>
            <w:r w:rsidRPr="00FB0228">
              <w:rPr>
                <w:rFonts w:eastAsia="Cambria" w:cs="Cambria"/>
                <w:b/>
                <w:bCs/>
                <w:lang w:val="lt-LT"/>
              </w:rPr>
              <w:t>23</w:t>
            </w:r>
          </w:p>
        </w:tc>
        <w:tc>
          <w:tcPr>
            <w:tcW w:w="11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C4A54E" w14:textId="64DB45CE" w:rsidR="00815F79" w:rsidRPr="00FB0228" w:rsidRDefault="00815F79" w:rsidP="00017420">
            <w:pPr>
              <w:spacing w:before="120" w:line="360" w:lineRule="auto"/>
              <w:ind w:left="284" w:right="113"/>
              <w:jc w:val="both"/>
              <w:rPr>
                <w:b/>
                <w:lang w:val="lt-L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6946C" w14:textId="77777777" w:rsidR="00815F79" w:rsidRPr="00FB0228" w:rsidRDefault="00815F79" w:rsidP="00017420">
            <w:pPr>
              <w:spacing w:before="120" w:line="360" w:lineRule="auto"/>
              <w:ind w:left="284" w:right="113"/>
              <w:jc w:val="both"/>
              <w:rPr>
                <w:lang w:val="lt-LT"/>
              </w:rPr>
            </w:pPr>
            <w:r w:rsidRPr="00FB0228">
              <w:rPr>
                <w:rFonts w:eastAsia="Cambria" w:cs="Cambria"/>
                <w:b/>
                <w:bCs/>
                <w:lang w:val="lt-LT"/>
              </w:rPr>
              <w:t>2430</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78F371" w14:textId="26C295AC" w:rsidR="00815F79" w:rsidRPr="00FB0228" w:rsidRDefault="00815F79" w:rsidP="00017420">
            <w:pPr>
              <w:spacing w:before="120" w:line="360" w:lineRule="auto"/>
              <w:ind w:left="284" w:right="113"/>
              <w:jc w:val="both"/>
              <w:rPr>
                <w:b/>
                <w:lang w:val="lt-LT"/>
              </w:rPr>
            </w:pPr>
          </w:p>
        </w:tc>
        <w:tc>
          <w:tcPr>
            <w:tcW w:w="252" w:type="dxa"/>
            <w:vMerge/>
            <w:tcBorders>
              <w:top w:val="nil"/>
              <w:left w:val="single" w:sz="4" w:space="0" w:color="000000"/>
              <w:bottom w:val="nil"/>
              <w:right w:val="nil"/>
            </w:tcBorders>
            <w:shd w:val="clear" w:color="auto" w:fill="auto"/>
          </w:tcPr>
          <w:p w14:paraId="181FE170" w14:textId="77777777" w:rsidR="00815F79" w:rsidRPr="00FB0228" w:rsidRDefault="00815F79" w:rsidP="00017420">
            <w:pPr>
              <w:spacing w:before="120" w:line="360" w:lineRule="auto"/>
              <w:ind w:left="284" w:right="113"/>
              <w:jc w:val="both"/>
              <w:rPr>
                <w:lang w:val="lt-LT"/>
              </w:rPr>
            </w:pPr>
          </w:p>
        </w:tc>
      </w:tr>
      <w:tr w:rsidR="00815F79" w:rsidRPr="00FB0228" w14:paraId="7DB7A4E3" w14:textId="77777777" w:rsidTr="008D2CF8">
        <w:trPr>
          <w:trHeight w:val="31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FF22E" w14:textId="77777777" w:rsidR="00815F79" w:rsidRPr="00FB0228" w:rsidRDefault="00815F79" w:rsidP="00017420">
            <w:pPr>
              <w:spacing w:before="120" w:line="360" w:lineRule="auto"/>
              <w:ind w:left="284" w:right="113"/>
              <w:jc w:val="both"/>
              <w:rPr>
                <w:lang w:val="lt-LT"/>
              </w:rPr>
            </w:pPr>
            <w:r w:rsidRPr="00FB0228">
              <w:rPr>
                <w:lang w:val="lt-LT"/>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AA97D" w14:textId="77777777" w:rsidR="00815F79" w:rsidRPr="00FB0228" w:rsidRDefault="00815F79" w:rsidP="00FB0228">
            <w:pPr>
              <w:spacing w:before="120"/>
              <w:ind w:right="113"/>
              <w:jc w:val="both"/>
              <w:rPr>
                <w:lang w:val="lt-LT"/>
              </w:rPr>
            </w:pPr>
            <w:r w:rsidRPr="00FB0228">
              <w:rPr>
                <w:lang w:val="lt-LT"/>
              </w:rPr>
              <w:t>Parodos, kino filmai</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4E948" w14:textId="77777777" w:rsidR="00815F79" w:rsidRPr="00FB0228" w:rsidRDefault="00815F79" w:rsidP="00017420">
            <w:pPr>
              <w:spacing w:before="120" w:line="360" w:lineRule="auto"/>
              <w:ind w:left="284" w:right="113"/>
              <w:jc w:val="both"/>
              <w:rPr>
                <w:lang w:val="lt-LT"/>
              </w:rPr>
            </w:pPr>
            <w:r w:rsidRPr="00FB0228">
              <w:rPr>
                <w:lang w:val="lt-LT"/>
              </w:rPr>
              <w:t>7</w:t>
            </w:r>
          </w:p>
        </w:tc>
        <w:tc>
          <w:tcPr>
            <w:tcW w:w="11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462837" w14:textId="4B11CE52" w:rsidR="00815F79" w:rsidRPr="00FB0228" w:rsidRDefault="00815F79" w:rsidP="00017420">
            <w:pPr>
              <w:spacing w:before="120" w:line="360" w:lineRule="auto"/>
              <w:ind w:left="284" w:right="113"/>
              <w:jc w:val="both"/>
              <w:rPr>
                <w:lang w:val="lt-L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198E3" w14:textId="77777777" w:rsidR="00815F79" w:rsidRPr="00FB0228" w:rsidRDefault="00815F79" w:rsidP="00017420">
            <w:pPr>
              <w:spacing w:before="120" w:line="360" w:lineRule="auto"/>
              <w:ind w:left="284" w:right="113"/>
              <w:jc w:val="both"/>
              <w:rPr>
                <w:lang w:val="lt-LT"/>
              </w:rPr>
            </w:pPr>
            <w:r w:rsidRPr="00FB0228">
              <w:rPr>
                <w:lang w:val="lt-LT"/>
              </w:rPr>
              <w:t>1840</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D328F6" w14:textId="11F4B497" w:rsidR="00815F79" w:rsidRPr="00FB0228" w:rsidRDefault="00815F79" w:rsidP="00017420">
            <w:pPr>
              <w:spacing w:before="120" w:line="360" w:lineRule="auto"/>
              <w:ind w:left="284" w:right="113"/>
              <w:jc w:val="both"/>
              <w:rPr>
                <w:lang w:val="lt-LT"/>
              </w:rPr>
            </w:pPr>
          </w:p>
        </w:tc>
        <w:tc>
          <w:tcPr>
            <w:tcW w:w="252" w:type="dxa"/>
            <w:vMerge/>
            <w:tcBorders>
              <w:top w:val="nil"/>
              <w:left w:val="single" w:sz="4" w:space="0" w:color="000000"/>
              <w:bottom w:val="nil"/>
              <w:right w:val="nil"/>
            </w:tcBorders>
            <w:shd w:val="clear" w:color="auto" w:fill="auto"/>
          </w:tcPr>
          <w:p w14:paraId="15D73FCF" w14:textId="77777777" w:rsidR="00815F79" w:rsidRPr="00FB0228" w:rsidRDefault="00815F79" w:rsidP="00017420">
            <w:pPr>
              <w:spacing w:before="120" w:line="360" w:lineRule="auto"/>
              <w:ind w:left="284" w:right="113"/>
              <w:jc w:val="both"/>
              <w:rPr>
                <w:lang w:val="lt-LT"/>
              </w:rPr>
            </w:pPr>
          </w:p>
        </w:tc>
      </w:tr>
      <w:tr w:rsidR="00815F79" w:rsidRPr="00FB0228" w14:paraId="2BB9CD84" w14:textId="77777777" w:rsidTr="008D2CF8">
        <w:trPr>
          <w:trHeight w:val="425"/>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D9D9E" w14:textId="77777777" w:rsidR="00815F79" w:rsidRPr="00FB0228" w:rsidRDefault="00815F79" w:rsidP="00017420">
            <w:pPr>
              <w:spacing w:before="120" w:line="360" w:lineRule="auto"/>
              <w:ind w:left="284" w:right="113"/>
              <w:jc w:val="both"/>
              <w:rPr>
                <w:lang w:val="lt-LT"/>
              </w:rPr>
            </w:pPr>
            <w:r w:rsidRPr="00FB0228">
              <w:rPr>
                <w:lang w:val="lt-LT"/>
              </w:rPr>
              <w:t>3.2.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46156" w14:textId="77777777" w:rsidR="00815F79" w:rsidRPr="00FB0228" w:rsidRDefault="00815F79" w:rsidP="00FB0228">
            <w:pPr>
              <w:spacing w:before="120"/>
              <w:ind w:right="113"/>
              <w:jc w:val="both"/>
              <w:rPr>
                <w:lang w:val="lt-LT"/>
              </w:rPr>
            </w:pPr>
            <w:r w:rsidRPr="00FB0228">
              <w:rPr>
                <w:lang w:val="lt-LT"/>
              </w:rPr>
              <w:t>Edukaciniai projektai</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6D6CA" w14:textId="77777777" w:rsidR="00815F79" w:rsidRPr="00FB0228" w:rsidRDefault="00815F79" w:rsidP="00017420">
            <w:pPr>
              <w:spacing w:before="120" w:line="360" w:lineRule="auto"/>
              <w:ind w:left="284" w:right="113"/>
              <w:jc w:val="both"/>
              <w:rPr>
                <w:lang w:val="lt-LT"/>
              </w:rPr>
            </w:pPr>
            <w:r w:rsidRPr="00FB0228">
              <w:rPr>
                <w:lang w:val="lt-LT"/>
              </w:rPr>
              <w:t xml:space="preserve">       16</w:t>
            </w:r>
          </w:p>
        </w:tc>
        <w:tc>
          <w:tcPr>
            <w:tcW w:w="11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8AE637" w14:textId="0524FB81" w:rsidR="00815F79" w:rsidRPr="00FB0228" w:rsidRDefault="00815F79" w:rsidP="00017420">
            <w:pPr>
              <w:spacing w:before="120" w:line="360" w:lineRule="auto"/>
              <w:ind w:left="284" w:right="113"/>
              <w:jc w:val="both"/>
              <w:rPr>
                <w:lang w:val="lt-L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E95DD" w14:textId="77777777" w:rsidR="00815F79" w:rsidRPr="00FB0228" w:rsidRDefault="00815F79" w:rsidP="00017420">
            <w:pPr>
              <w:spacing w:before="120" w:line="360" w:lineRule="auto"/>
              <w:ind w:left="284" w:right="113"/>
              <w:jc w:val="both"/>
              <w:rPr>
                <w:lang w:val="lt-LT"/>
              </w:rPr>
            </w:pPr>
            <w:r w:rsidRPr="00FB0228">
              <w:rPr>
                <w:lang w:val="lt-LT"/>
              </w:rPr>
              <w:t>590</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B7F683" w14:textId="73C0B4CF" w:rsidR="00815F79" w:rsidRPr="00FB0228" w:rsidRDefault="00815F79" w:rsidP="00017420">
            <w:pPr>
              <w:spacing w:before="120" w:line="360" w:lineRule="auto"/>
              <w:ind w:left="284" w:right="113"/>
              <w:jc w:val="both"/>
              <w:rPr>
                <w:lang w:val="lt-LT"/>
              </w:rPr>
            </w:pPr>
          </w:p>
        </w:tc>
        <w:tc>
          <w:tcPr>
            <w:tcW w:w="252" w:type="dxa"/>
            <w:vMerge/>
            <w:tcBorders>
              <w:top w:val="nil"/>
              <w:left w:val="single" w:sz="4" w:space="0" w:color="000000"/>
              <w:bottom w:val="nil"/>
              <w:right w:val="nil"/>
            </w:tcBorders>
            <w:shd w:val="clear" w:color="auto" w:fill="auto"/>
          </w:tcPr>
          <w:p w14:paraId="3778AE0C" w14:textId="77777777" w:rsidR="00815F79" w:rsidRPr="00FB0228" w:rsidRDefault="00815F79" w:rsidP="00017420">
            <w:pPr>
              <w:spacing w:before="120" w:line="360" w:lineRule="auto"/>
              <w:ind w:left="284" w:right="113"/>
              <w:jc w:val="both"/>
              <w:rPr>
                <w:lang w:val="lt-LT"/>
              </w:rPr>
            </w:pPr>
          </w:p>
        </w:tc>
      </w:tr>
      <w:tr w:rsidR="00815F79" w:rsidRPr="00FB0228" w14:paraId="17A85568" w14:textId="77777777" w:rsidTr="008D2CF8">
        <w:trPr>
          <w:trHeight w:val="315"/>
        </w:trPr>
        <w:tc>
          <w:tcPr>
            <w:tcW w:w="38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DFB8D" w14:textId="77777777" w:rsidR="00815F79" w:rsidRPr="00FB0228" w:rsidRDefault="00815F79" w:rsidP="00017420">
            <w:pPr>
              <w:spacing w:before="120" w:line="360" w:lineRule="auto"/>
              <w:ind w:left="284" w:right="113"/>
              <w:jc w:val="both"/>
              <w:rPr>
                <w:lang w:val="lt-LT"/>
              </w:rPr>
            </w:pPr>
            <w:r w:rsidRPr="00FB0228">
              <w:rPr>
                <w:b/>
                <w:bCs/>
                <w:lang w:val="lt-LT"/>
              </w:rPr>
              <w:t>Iš viso:</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80559" w14:textId="77777777" w:rsidR="00815F79" w:rsidRPr="00FB0228" w:rsidRDefault="00815F79" w:rsidP="00017420">
            <w:pPr>
              <w:spacing w:before="120" w:line="360" w:lineRule="auto"/>
              <w:ind w:left="284" w:right="113"/>
              <w:jc w:val="both"/>
              <w:rPr>
                <w:b/>
                <w:lang w:val="lt-LT"/>
              </w:rPr>
            </w:pPr>
            <w:r w:rsidRPr="00FB0228">
              <w:rPr>
                <w:b/>
                <w:lang w:val="lt-LT"/>
              </w:rPr>
              <w:t>134</w:t>
            </w:r>
          </w:p>
        </w:tc>
        <w:tc>
          <w:tcPr>
            <w:tcW w:w="11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71F8DB" w14:textId="76D143ED" w:rsidR="00815F79" w:rsidRPr="00FB0228" w:rsidRDefault="00815F79" w:rsidP="00017420">
            <w:pPr>
              <w:spacing w:before="120" w:line="360" w:lineRule="auto"/>
              <w:ind w:left="284" w:right="113"/>
              <w:jc w:val="both"/>
              <w:rPr>
                <w:b/>
                <w:lang w:val="lt-LT"/>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4B502" w14:textId="77777777" w:rsidR="00815F79" w:rsidRPr="00FB0228" w:rsidRDefault="00815F79" w:rsidP="00017420">
            <w:pPr>
              <w:spacing w:before="120" w:line="360" w:lineRule="auto"/>
              <w:ind w:left="284" w:right="113"/>
              <w:jc w:val="both"/>
              <w:rPr>
                <w:b/>
                <w:lang w:val="lt-LT"/>
              </w:rPr>
            </w:pPr>
            <w:r w:rsidRPr="00FB0228">
              <w:rPr>
                <w:b/>
                <w:lang w:val="lt-LT"/>
              </w:rPr>
              <w:t>7645</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810A90" w14:textId="42E54CA1" w:rsidR="00815F79" w:rsidRPr="00FB0228" w:rsidRDefault="00815F79" w:rsidP="00017420">
            <w:pPr>
              <w:spacing w:before="120" w:line="360" w:lineRule="auto"/>
              <w:ind w:left="284" w:right="113"/>
              <w:jc w:val="both"/>
              <w:rPr>
                <w:b/>
                <w:lang w:val="lt-LT"/>
              </w:rPr>
            </w:pPr>
          </w:p>
        </w:tc>
        <w:tc>
          <w:tcPr>
            <w:tcW w:w="252" w:type="dxa"/>
            <w:vMerge/>
            <w:tcBorders>
              <w:top w:val="nil"/>
              <w:left w:val="single" w:sz="4" w:space="0" w:color="000000"/>
              <w:bottom w:val="nil"/>
              <w:right w:val="nil"/>
            </w:tcBorders>
            <w:shd w:val="clear" w:color="auto" w:fill="auto"/>
          </w:tcPr>
          <w:p w14:paraId="427EDB1A" w14:textId="77777777" w:rsidR="00815F79" w:rsidRPr="00FB0228" w:rsidRDefault="00815F79" w:rsidP="00017420">
            <w:pPr>
              <w:spacing w:before="120" w:line="360" w:lineRule="auto"/>
              <w:ind w:left="284" w:right="113"/>
              <w:jc w:val="both"/>
              <w:rPr>
                <w:lang w:val="lt-LT"/>
              </w:rPr>
            </w:pPr>
          </w:p>
        </w:tc>
      </w:tr>
    </w:tbl>
    <w:p w14:paraId="2FE12BE8" w14:textId="77777777" w:rsidR="00AC4E6C" w:rsidRPr="00FB0228" w:rsidRDefault="00AC4E6C">
      <w:pPr>
        <w:pStyle w:val="Body"/>
        <w:widowControl w:val="0"/>
        <w:spacing w:before="120"/>
        <w:ind w:left="2" w:hanging="2"/>
        <w:jc w:val="both"/>
        <w:rPr>
          <w:b/>
          <w:bCs/>
          <w:lang w:val="lt-LT"/>
        </w:rPr>
      </w:pPr>
    </w:p>
    <w:p w14:paraId="638B836C" w14:textId="24165827" w:rsidR="00AC4E6C" w:rsidRDefault="00BF2F26" w:rsidP="008D2CF8">
      <w:pPr>
        <w:pStyle w:val="Body"/>
        <w:spacing w:before="120" w:line="360" w:lineRule="auto"/>
        <w:ind w:left="284" w:right="113" w:firstLine="436"/>
        <w:jc w:val="both"/>
        <w:rPr>
          <w:rStyle w:val="textexposedshow"/>
          <w:lang w:val="lt-LT"/>
        </w:rPr>
      </w:pPr>
      <w:r w:rsidRPr="00FB0228">
        <w:rPr>
          <w:rStyle w:val="textexposedshow"/>
          <w:lang w:val="lt-LT"/>
        </w:rPr>
        <w:t>Statistiniai duomenys rodo, jog 2019 m. kultūrinis gyvenimas išlieka panašus. Keičiantis renginių pobūdžiui</w:t>
      </w:r>
      <w:r w:rsidR="001F5DC3">
        <w:rPr>
          <w:rStyle w:val="textexposedshow"/>
          <w:lang w:val="lt-LT"/>
        </w:rPr>
        <w:t>,</w:t>
      </w:r>
      <w:r w:rsidRPr="00FB0228">
        <w:rPr>
          <w:rStyle w:val="textexposedshow"/>
          <w:lang w:val="lt-LT"/>
        </w:rPr>
        <w:t xml:space="preserve"> daugėj</w:t>
      </w:r>
      <w:r w:rsidR="00FB0228">
        <w:rPr>
          <w:rStyle w:val="textexposedshow"/>
          <w:lang w:val="lt-LT"/>
        </w:rPr>
        <w:t>o</w:t>
      </w:r>
      <w:r w:rsidRPr="00FB0228">
        <w:rPr>
          <w:rStyle w:val="textexposedshow"/>
          <w:lang w:val="lt-LT"/>
        </w:rPr>
        <w:t xml:space="preserve"> edukacinių veiklų atitinkamoms amžiaus grupėms</w:t>
      </w:r>
      <w:r w:rsidR="008D2CF8">
        <w:rPr>
          <w:rStyle w:val="textexposedshow"/>
          <w:lang w:val="lt-LT"/>
        </w:rPr>
        <w:t>.</w:t>
      </w:r>
    </w:p>
    <w:p w14:paraId="7FCAAC7C" w14:textId="77777777" w:rsidR="008D2CF8" w:rsidRPr="00FB0228" w:rsidRDefault="008D2CF8" w:rsidP="008D2CF8">
      <w:pPr>
        <w:pStyle w:val="Body"/>
        <w:spacing w:before="120" w:line="360" w:lineRule="auto"/>
        <w:ind w:left="284" w:right="113" w:firstLine="436"/>
        <w:jc w:val="both"/>
        <w:rPr>
          <w:b/>
          <w:bCs/>
          <w:lang w:val="lt-LT"/>
        </w:rPr>
      </w:pPr>
    </w:p>
    <w:p w14:paraId="7A3DBEA4" w14:textId="005239D3" w:rsidR="00AC4E6C" w:rsidRDefault="00BF2F26" w:rsidP="00FB0228">
      <w:pPr>
        <w:pStyle w:val="Body"/>
        <w:spacing w:line="360" w:lineRule="auto"/>
        <w:ind w:right="113" w:firstLine="851"/>
        <w:jc w:val="both"/>
        <w:rPr>
          <w:b/>
          <w:bCs/>
          <w:lang w:val="lt-LT"/>
        </w:rPr>
      </w:pPr>
      <w:r w:rsidRPr="00FB0228">
        <w:rPr>
          <w:b/>
          <w:bCs/>
          <w:lang w:val="lt-LT"/>
        </w:rPr>
        <w:t xml:space="preserve">Etnokultūros puoselėjimas  </w:t>
      </w:r>
    </w:p>
    <w:p w14:paraId="6D80FC43" w14:textId="77777777" w:rsidR="00CB5D3E" w:rsidRPr="00FB0228" w:rsidRDefault="00CB5D3E" w:rsidP="00FB0228">
      <w:pPr>
        <w:pStyle w:val="Body"/>
        <w:spacing w:line="360" w:lineRule="auto"/>
        <w:ind w:right="113" w:firstLine="851"/>
        <w:jc w:val="both"/>
        <w:rPr>
          <w:b/>
          <w:bCs/>
          <w:lang w:val="lt-LT"/>
        </w:rPr>
      </w:pPr>
    </w:p>
    <w:p w14:paraId="2DC795D0" w14:textId="51B942D4" w:rsidR="00AC4E6C" w:rsidRPr="00FB0228" w:rsidRDefault="00BF2F26" w:rsidP="00FB0228">
      <w:pPr>
        <w:pStyle w:val="Default"/>
        <w:spacing w:line="360" w:lineRule="auto"/>
        <w:ind w:right="113" w:firstLine="851"/>
        <w:jc w:val="both"/>
        <w:rPr>
          <w:rFonts w:ascii="Times New Roman" w:eastAsia="Times New Roman" w:hAnsi="Times New Roman" w:cs="Times New Roman"/>
          <w:color w:val="222222"/>
          <w:sz w:val="24"/>
          <w:szCs w:val="24"/>
          <w:u w:color="222222"/>
          <w:lang w:val="lt-LT"/>
        </w:rPr>
      </w:pPr>
      <w:r w:rsidRPr="00FB0228">
        <w:rPr>
          <w:rFonts w:ascii="Times New Roman" w:hAnsi="Times New Roman"/>
          <w:color w:val="222222"/>
          <w:sz w:val="24"/>
          <w:szCs w:val="24"/>
          <w:u w:color="222222"/>
          <w:lang w:val="lt-LT"/>
        </w:rPr>
        <w:t>Šių metų Babtų kultūros centro etnokultūrinė veikla buvo glaudžiai susijusi su vietovardžių metais. Šiems metams paminėti Vandžiogalos seniūnijos bendruomenei parengtas ir įgyvendintas projektas nykstančių vietovardžių</w:t>
      </w:r>
      <w:r w:rsidR="00275B12">
        <w:rPr>
          <w:rFonts w:ascii="Times New Roman" w:hAnsi="Times New Roman"/>
          <w:color w:val="222222"/>
          <w:sz w:val="24"/>
          <w:szCs w:val="24"/>
          <w:u w:color="222222"/>
          <w:lang w:val="lt-LT"/>
        </w:rPr>
        <w:t xml:space="preserve"> įamžinimui ir paminklinimui – „</w:t>
      </w:r>
      <w:r w:rsidRPr="00FB0228">
        <w:rPr>
          <w:rFonts w:ascii="Times New Roman" w:hAnsi="Times New Roman"/>
          <w:color w:val="222222"/>
          <w:sz w:val="24"/>
          <w:szCs w:val="24"/>
          <w:u w:color="222222"/>
          <w:lang w:val="lt-LT"/>
        </w:rPr>
        <w:t>Žygis užmirštais takais”, kuris buvo finansuotas Kauno rajono savivaldybės kultūr</w:t>
      </w:r>
      <w:r w:rsidR="00034140">
        <w:rPr>
          <w:rFonts w:ascii="Times New Roman" w:hAnsi="Times New Roman"/>
          <w:color w:val="222222"/>
          <w:sz w:val="24"/>
          <w:szCs w:val="24"/>
          <w:u w:color="222222"/>
          <w:lang w:val="lt-LT"/>
        </w:rPr>
        <w:t>os švietimo ir sporto skyriaus. F</w:t>
      </w:r>
      <w:r w:rsidRPr="00FB0228">
        <w:rPr>
          <w:rFonts w:ascii="Times New Roman" w:hAnsi="Times New Roman"/>
          <w:color w:val="222222"/>
          <w:sz w:val="24"/>
          <w:szCs w:val="24"/>
          <w:u w:color="222222"/>
          <w:lang w:val="lt-LT"/>
        </w:rPr>
        <w:t xml:space="preserve">inansavimui buvo skirta 2200,00 </w:t>
      </w:r>
      <w:r w:rsidR="005E7560">
        <w:rPr>
          <w:rFonts w:ascii="Times New Roman" w:hAnsi="Times New Roman"/>
          <w:color w:val="222222"/>
          <w:sz w:val="24"/>
          <w:szCs w:val="24"/>
          <w:u w:color="222222"/>
          <w:lang w:val="lt-LT"/>
        </w:rPr>
        <w:t>E</w:t>
      </w:r>
      <w:r w:rsidRPr="00FB0228">
        <w:rPr>
          <w:rFonts w:ascii="Times New Roman" w:hAnsi="Times New Roman"/>
          <w:color w:val="222222"/>
          <w:sz w:val="24"/>
          <w:szCs w:val="24"/>
          <w:u w:color="222222"/>
          <w:lang w:val="lt-LT"/>
        </w:rPr>
        <w:t>ur suma. Bendruomenė turėjo galimybę susipažinti su gimtųjų apylinkių istorija, prisiminti prarastas dvasines ir kultūrines vertybes. Vandžiogalos miestelio centre sukurtas ir pastatytas skulptoriaus Algimanto Sakalausko koply</w:t>
      </w:r>
      <w:r w:rsidR="00034140">
        <w:rPr>
          <w:rFonts w:ascii="Times New Roman" w:hAnsi="Times New Roman"/>
          <w:color w:val="222222"/>
          <w:sz w:val="24"/>
          <w:szCs w:val="24"/>
          <w:u w:color="222222"/>
          <w:lang w:val="lt-LT"/>
        </w:rPr>
        <w:t>t</w:t>
      </w:r>
      <w:r w:rsidRPr="00FB0228">
        <w:rPr>
          <w:rFonts w:ascii="Times New Roman" w:hAnsi="Times New Roman"/>
          <w:color w:val="222222"/>
          <w:sz w:val="24"/>
          <w:szCs w:val="24"/>
          <w:u w:color="222222"/>
          <w:lang w:val="lt-LT"/>
        </w:rPr>
        <w:t xml:space="preserve">stulpis. </w:t>
      </w:r>
    </w:p>
    <w:p w14:paraId="5CCB0655" w14:textId="05A12CFA" w:rsidR="00AC4E6C" w:rsidRPr="00FB0228" w:rsidRDefault="00BF2F26" w:rsidP="00FB0228">
      <w:pPr>
        <w:pStyle w:val="Default"/>
        <w:spacing w:line="360" w:lineRule="auto"/>
        <w:ind w:right="113" w:firstLine="851"/>
        <w:jc w:val="both"/>
        <w:rPr>
          <w:rFonts w:ascii="Times New Roman" w:eastAsia="Times New Roman" w:hAnsi="Times New Roman" w:cs="Times New Roman"/>
          <w:sz w:val="24"/>
          <w:szCs w:val="24"/>
          <w:shd w:val="clear" w:color="auto" w:fill="FFFFFF"/>
          <w:lang w:val="lt-LT"/>
        </w:rPr>
      </w:pPr>
      <w:r w:rsidRPr="00FB0228">
        <w:rPr>
          <w:rFonts w:ascii="Times New Roman" w:hAnsi="Times New Roman"/>
          <w:sz w:val="24"/>
          <w:szCs w:val="24"/>
          <w:shd w:val="clear" w:color="auto" w:fill="FFFFFF"/>
          <w:lang w:val="lt-LT"/>
        </w:rPr>
        <w:t>Gegužės mėnesį organizuotas respublikinis romansų festivalis „Ar matei, kaip skęsta obelys žieduose“, kuriame dalyvavo folklorin</w:t>
      </w:r>
      <w:r w:rsidR="00275B12">
        <w:rPr>
          <w:rFonts w:ascii="Times New Roman" w:hAnsi="Times New Roman"/>
          <w:sz w:val="24"/>
          <w:szCs w:val="24"/>
          <w:shd w:val="clear" w:color="auto" w:fill="FFFFFF"/>
          <w:lang w:val="lt-LT"/>
        </w:rPr>
        <w:t xml:space="preserve">iai ansambliai iš Kauno rajono, </w:t>
      </w:r>
      <w:r w:rsidRPr="00FB0228">
        <w:rPr>
          <w:rFonts w:ascii="Times New Roman" w:hAnsi="Times New Roman"/>
          <w:sz w:val="24"/>
          <w:szCs w:val="24"/>
          <w:shd w:val="clear" w:color="auto" w:fill="FFFFFF"/>
          <w:lang w:val="lt-LT"/>
        </w:rPr>
        <w:t xml:space="preserve">Kauno miesto, Šakių rajono. </w:t>
      </w:r>
    </w:p>
    <w:p w14:paraId="78CFB58A" w14:textId="1E737225" w:rsidR="00AC4E6C" w:rsidRPr="00FB0228" w:rsidRDefault="00BF2F26" w:rsidP="00FB0228">
      <w:pPr>
        <w:pStyle w:val="Default"/>
        <w:spacing w:line="360" w:lineRule="auto"/>
        <w:ind w:right="113" w:firstLine="851"/>
        <w:jc w:val="both"/>
        <w:rPr>
          <w:rFonts w:ascii="Times New Roman" w:eastAsia="Times New Roman" w:hAnsi="Times New Roman" w:cs="Times New Roman"/>
          <w:sz w:val="24"/>
          <w:szCs w:val="24"/>
          <w:shd w:val="clear" w:color="auto" w:fill="FFFFFF"/>
          <w:lang w:val="lt-LT"/>
        </w:rPr>
      </w:pPr>
      <w:r w:rsidRPr="00FB0228">
        <w:rPr>
          <w:rFonts w:ascii="Times New Roman" w:hAnsi="Times New Roman"/>
          <w:sz w:val="24"/>
          <w:szCs w:val="24"/>
          <w:shd w:val="clear" w:color="auto" w:fill="FFFFFF"/>
          <w:lang w:val="lt-LT"/>
        </w:rPr>
        <w:t xml:space="preserve">Vandžiogalos laisvalaikio salėje vyko vaistininko žolininko paskaita  ,,Vaistažolės – maistas ir vaistas”.  </w:t>
      </w:r>
      <w:r w:rsidR="00241AEE">
        <w:rPr>
          <w:rFonts w:ascii="Times New Roman" w:hAnsi="Times New Roman"/>
          <w:sz w:val="24"/>
          <w:szCs w:val="24"/>
          <w:shd w:val="clear" w:color="auto" w:fill="FFFFFF"/>
          <w:lang w:val="lt-LT"/>
        </w:rPr>
        <w:t xml:space="preserve">LAMMC instituto mokslininkė senjorų dienai buvo pakviesta papasakoti apie vaistažoles. </w:t>
      </w:r>
    </w:p>
    <w:p w14:paraId="53745CE7" w14:textId="670E2B08" w:rsidR="00AC4E6C" w:rsidRPr="00FB0228" w:rsidRDefault="00275B12" w:rsidP="00FB0228">
      <w:pPr>
        <w:pStyle w:val="Default"/>
        <w:spacing w:line="360" w:lineRule="auto"/>
        <w:ind w:right="113" w:firstLine="851"/>
        <w:jc w:val="both"/>
        <w:rPr>
          <w:rFonts w:ascii="Times New Roman" w:eastAsia="Times New Roman" w:hAnsi="Times New Roman" w:cs="Times New Roman"/>
          <w:sz w:val="24"/>
          <w:szCs w:val="24"/>
          <w:shd w:val="clear" w:color="auto" w:fill="FFFFFF"/>
          <w:lang w:val="lt-LT"/>
        </w:rPr>
      </w:pPr>
      <w:r>
        <w:rPr>
          <w:rFonts w:ascii="Times New Roman" w:hAnsi="Times New Roman"/>
          <w:sz w:val="24"/>
          <w:szCs w:val="24"/>
          <w:shd w:val="clear" w:color="auto" w:fill="FFFFFF"/>
          <w:lang w:val="lt-LT"/>
        </w:rPr>
        <w:t>Tradicinę Babtų rudens šventę „</w:t>
      </w:r>
      <w:r w:rsidR="00BF2F26" w:rsidRPr="00FB0228">
        <w:rPr>
          <w:rFonts w:ascii="Times New Roman" w:hAnsi="Times New Roman"/>
          <w:sz w:val="24"/>
          <w:szCs w:val="24"/>
          <w:shd w:val="clear" w:color="auto" w:fill="FFFFFF"/>
          <w:lang w:val="lt-LT"/>
        </w:rPr>
        <w:t>Obuolinės”  šventėme kitaip, ši</w:t>
      </w:r>
      <w:r w:rsidR="001F5DC3">
        <w:rPr>
          <w:rFonts w:ascii="Times New Roman" w:hAnsi="Times New Roman"/>
          <w:sz w:val="24"/>
          <w:szCs w:val="24"/>
          <w:shd w:val="clear" w:color="auto" w:fill="FFFFFF"/>
          <w:lang w:val="lt-LT"/>
        </w:rPr>
        <w:t>ek tiek pakeitę tradicinę vietą. I</w:t>
      </w:r>
      <w:r w:rsidR="00BF2F26" w:rsidRPr="00FB0228">
        <w:rPr>
          <w:rFonts w:ascii="Times New Roman" w:hAnsi="Times New Roman"/>
          <w:sz w:val="24"/>
          <w:szCs w:val="24"/>
          <w:shd w:val="clear" w:color="auto" w:fill="FFFFFF"/>
          <w:lang w:val="lt-LT"/>
        </w:rPr>
        <w:t>š aikštelės kėlėmės į pievą, kurioje visus Babtų žmones jungė bendras šeimyniškas stalas, nukrautas obuoliais. Koncertavo Babtų kult</w:t>
      </w:r>
      <w:r>
        <w:rPr>
          <w:rFonts w:ascii="Times New Roman" w:hAnsi="Times New Roman"/>
          <w:sz w:val="24"/>
          <w:szCs w:val="24"/>
          <w:shd w:val="clear" w:color="auto" w:fill="FFFFFF"/>
          <w:lang w:val="lt-LT"/>
        </w:rPr>
        <w:t>ūros centro folkloro ansamblis „</w:t>
      </w:r>
      <w:r w:rsidR="00BF2F26" w:rsidRPr="00FB0228">
        <w:rPr>
          <w:rFonts w:ascii="Times New Roman" w:hAnsi="Times New Roman"/>
          <w:sz w:val="24"/>
          <w:szCs w:val="24"/>
          <w:shd w:val="clear" w:color="auto" w:fill="FFFFFF"/>
          <w:lang w:val="lt-LT"/>
        </w:rPr>
        <w:t xml:space="preserve">Vėrupė”, žaidimus, šokius organizavo Kauno </w:t>
      </w:r>
      <w:r>
        <w:rPr>
          <w:rFonts w:ascii="Times New Roman" w:hAnsi="Times New Roman"/>
          <w:sz w:val="24"/>
          <w:szCs w:val="24"/>
          <w:shd w:val="clear" w:color="auto" w:fill="FFFFFF"/>
          <w:lang w:val="lt-LT"/>
        </w:rPr>
        <w:t>folkloro ansamblis „</w:t>
      </w:r>
      <w:r w:rsidR="00BF2F26" w:rsidRPr="00FB0228">
        <w:rPr>
          <w:rFonts w:ascii="Times New Roman" w:hAnsi="Times New Roman"/>
          <w:sz w:val="24"/>
          <w:szCs w:val="24"/>
          <w:shd w:val="clear" w:color="auto" w:fill="FFFFFF"/>
          <w:lang w:val="lt-LT"/>
        </w:rPr>
        <w:t xml:space="preserve">Liktužė”. LAMMC sodininkystės ir daržininkystės </w:t>
      </w:r>
      <w:r w:rsidR="00BF2F26" w:rsidRPr="00FB0228">
        <w:rPr>
          <w:rFonts w:ascii="Times New Roman" w:hAnsi="Times New Roman"/>
          <w:sz w:val="24"/>
          <w:szCs w:val="24"/>
          <w:shd w:val="clear" w:color="auto" w:fill="FFFFFF"/>
          <w:lang w:val="lt-LT"/>
        </w:rPr>
        <w:lastRenderedPageBreak/>
        <w:t>institutas</w:t>
      </w:r>
      <w:r w:rsidR="001F5DC3">
        <w:rPr>
          <w:rFonts w:ascii="Times New Roman" w:hAnsi="Times New Roman"/>
          <w:sz w:val="24"/>
          <w:szCs w:val="24"/>
          <w:shd w:val="clear" w:color="auto" w:fill="FFFFFF"/>
          <w:lang w:val="lt-LT"/>
        </w:rPr>
        <w:t>,</w:t>
      </w:r>
      <w:r w:rsidR="00BF2F26" w:rsidRPr="00FB0228">
        <w:rPr>
          <w:rFonts w:ascii="Times New Roman" w:hAnsi="Times New Roman"/>
          <w:sz w:val="24"/>
          <w:szCs w:val="24"/>
          <w:shd w:val="clear" w:color="auto" w:fill="FFFFFF"/>
          <w:lang w:val="lt-LT"/>
        </w:rPr>
        <w:t xml:space="preserve"> kaip ir kasmet</w:t>
      </w:r>
      <w:r w:rsidR="001F5DC3">
        <w:rPr>
          <w:rFonts w:ascii="Times New Roman" w:hAnsi="Times New Roman"/>
          <w:sz w:val="24"/>
          <w:szCs w:val="24"/>
          <w:shd w:val="clear" w:color="auto" w:fill="FFFFFF"/>
          <w:lang w:val="lt-LT"/>
        </w:rPr>
        <w:t>,</w:t>
      </w:r>
      <w:r w:rsidR="00BF2F26" w:rsidRPr="00FB0228">
        <w:rPr>
          <w:rFonts w:ascii="Times New Roman" w:hAnsi="Times New Roman"/>
          <w:sz w:val="24"/>
          <w:szCs w:val="24"/>
          <w:shd w:val="clear" w:color="auto" w:fill="FFFFFF"/>
          <w:lang w:val="lt-LT"/>
        </w:rPr>
        <w:t xml:space="preserve"> pristatė įvairiausias obuolių veisle</w:t>
      </w:r>
      <w:r w:rsidR="00BF2F26" w:rsidRPr="00FB0228">
        <w:rPr>
          <w:rFonts w:ascii="Times New Roman" w:hAnsi="Times New Roman"/>
          <w:sz w:val="24"/>
          <w:szCs w:val="24"/>
          <w:lang w:val="lt-LT"/>
        </w:rPr>
        <w:t xml:space="preserve">s, Babtų bendruomenė sveikino jubiliatus, Babtų neįgaliųjų draugija žavėjo puikia nuotaika, skoningai dekoruotu stalu su įvairiausiomis gėrybėmis iš obuolių. Kartu su kultūros centro dailininke </w:t>
      </w:r>
      <w:r w:rsidR="00220BE7">
        <w:rPr>
          <w:rFonts w:ascii="Times New Roman" w:hAnsi="Times New Roman"/>
          <w:sz w:val="24"/>
          <w:szCs w:val="24"/>
          <w:lang w:val="lt-LT"/>
        </w:rPr>
        <w:t xml:space="preserve">- </w:t>
      </w:r>
      <w:r w:rsidR="00B012BA">
        <w:rPr>
          <w:rFonts w:ascii="Times New Roman" w:hAnsi="Times New Roman"/>
          <w:sz w:val="24"/>
          <w:szCs w:val="24"/>
          <w:lang w:val="lt-LT"/>
        </w:rPr>
        <w:t>scenografe</w:t>
      </w:r>
      <w:r w:rsidR="00BF2F26" w:rsidRPr="00FB0228">
        <w:rPr>
          <w:rFonts w:ascii="Times New Roman" w:hAnsi="Times New Roman"/>
          <w:sz w:val="24"/>
          <w:szCs w:val="24"/>
          <w:lang w:val="lt-LT"/>
        </w:rPr>
        <w:t xml:space="preserve"> buvo kuriamas didelis obuolys iš įvairių vaisių ir daržovių. Medžių kamienuose puikavosi Babtų gimnazijos mokinių piešinių paroda. </w:t>
      </w:r>
    </w:p>
    <w:p w14:paraId="321CE7CE" w14:textId="06E4701B" w:rsidR="00AC4E6C" w:rsidRPr="00FB0228" w:rsidRDefault="00BF2F26" w:rsidP="00FB0228">
      <w:pPr>
        <w:pStyle w:val="Default"/>
        <w:spacing w:line="360" w:lineRule="auto"/>
        <w:ind w:right="113" w:firstLine="851"/>
        <w:jc w:val="both"/>
        <w:rPr>
          <w:rFonts w:ascii="Times New Roman" w:eastAsia="Times New Roman" w:hAnsi="Times New Roman" w:cs="Times New Roman"/>
          <w:sz w:val="24"/>
          <w:szCs w:val="24"/>
          <w:u w:color="222222"/>
          <w:lang w:val="lt-LT"/>
        </w:rPr>
      </w:pPr>
      <w:r w:rsidRPr="00FB0228">
        <w:rPr>
          <w:rFonts w:ascii="Times New Roman" w:hAnsi="Times New Roman"/>
          <w:sz w:val="24"/>
          <w:szCs w:val="24"/>
          <w:u w:color="222222"/>
          <w:lang w:val="lt-LT"/>
        </w:rPr>
        <w:t>Spalio mėnesį paminėtas folkloro ansamblio ir tradicinės kapelijos „Griežlė“ 15 - os metų kūrybinės veiklos jubiliejus. Renginio metu pristatyta tautodailininko R. Gr</w:t>
      </w:r>
      <w:r w:rsidR="00275B12">
        <w:rPr>
          <w:rFonts w:ascii="Times New Roman" w:hAnsi="Times New Roman"/>
          <w:sz w:val="24"/>
          <w:szCs w:val="24"/>
          <w:u w:color="222222"/>
          <w:lang w:val="lt-LT"/>
        </w:rPr>
        <w:t>egavičiaus kalvio darbų paroda „</w:t>
      </w:r>
      <w:r w:rsidRPr="00FB0228">
        <w:rPr>
          <w:rFonts w:ascii="Times New Roman" w:hAnsi="Times New Roman"/>
          <w:sz w:val="24"/>
          <w:szCs w:val="24"/>
          <w:u w:color="222222"/>
          <w:lang w:val="lt-LT"/>
        </w:rPr>
        <w:t xml:space="preserve">Saulutės”. </w:t>
      </w:r>
    </w:p>
    <w:p w14:paraId="19F5942B" w14:textId="16E51A03" w:rsidR="00AC4E6C" w:rsidRPr="00FB0228" w:rsidRDefault="00BF2F26" w:rsidP="00FB0228">
      <w:pPr>
        <w:pStyle w:val="Default"/>
        <w:spacing w:line="360" w:lineRule="auto"/>
        <w:ind w:right="113" w:firstLine="851"/>
        <w:jc w:val="both"/>
        <w:rPr>
          <w:rFonts w:ascii="Times New Roman" w:eastAsia="Times New Roman" w:hAnsi="Times New Roman" w:cs="Times New Roman"/>
          <w:sz w:val="24"/>
          <w:szCs w:val="24"/>
          <w:u w:color="222222"/>
          <w:lang w:val="lt-LT"/>
        </w:rPr>
      </w:pPr>
      <w:r w:rsidRPr="00FB0228">
        <w:rPr>
          <w:rFonts w:ascii="Times New Roman" w:hAnsi="Times New Roman"/>
          <w:sz w:val="24"/>
          <w:szCs w:val="24"/>
          <w:u w:color="222222"/>
          <w:lang w:val="lt-LT"/>
        </w:rPr>
        <w:t>Tęsiamos Atvelykio tradicijos, kurių metu skatinamas įvairių kartų bendravimas. Babtuose atgaivinamos Užgavėnių tradicijos.</w:t>
      </w:r>
    </w:p>
    <w:p w14:paraId="7D41F049" w14:textId="44D74B66" w:rsidR="00AC4E6C" w:rsidRPr="00FB0228" w:rsidRDefault="00BF2F26" w:rsidP="00FB0228">
      <w:pPr>
        <w:pStyle w:val="Default"/>
        <w:spacing w:line="360" w:lineRule="auto"/>
        <w:ind w:right="113" w:firstLine="851"/>
        <w:jc w:val="both"/>
        <w:rPr>
          <w:rFonts w:ascii="Times New Roman" w:eastAsia="Times New Roman" w:hAnsi="Times New Roman" w:cs="Times New Roman"/>
          <w:u w:color="222222"/>
          <w:lang w:val="lt-LT"/>
        </w:rPr>
      </w:pPr>
      <w:r w:rsidRPr="00FB0228">
        <w:rPr>
          <w:rFonts w:ascii="Times New Roman" w:hAnsi="Times New Roman"/>
          <w:sz w:val="24"/>
          <w:szCs w:val="24"/>
          <w:u w:color="222222"/>
          <w:lang w:val="lt-LT"/>
        </w:rPr>
        <w:t>Bendradarbia</w:t>
      </w:r>
      <w:r w:rsidR="00DB6C7C">
        <w:rPr>
          <w:rFonts w:ascii="Times New Roman" w:hAnsi="Times New Roman"/>
          <w:sz w:val="24"/>
          <w:szCs w:val="24"/>
          <w:u w:color="222222"/>
          <w:lang w:val="lt-LT"/>
        </w:rPr>
        <w:t>u</w:t>
      </w:r>
      <w:r w:rsidRPr="00FB0228">
        <w:rPr>
          <w:rFonts w:ascii="Times New Roman" w:hAnsi="Times New Roman"/>
          <w:sz w:val="24"/>
          <w:szCs w:val="24"/>
          <w:u w:color="222222"/>
          <w:lang w:val="lt-LT"/>
        </w:rPr>
        <w:t>dami su Babtų kraštotyros muziejumi, organizavome adventinę popietę naujoje erdvėje, kur buvo vykdoma edukacija kompozitariaus J. Naujalio met</w:t>
      </w:r>
      <w:r w:rsidR="00F0783D">
        <w:rPr>
          <w:rFonts w:ascii="Times New Roman" w:hAnsi="Times New Roman"/>
          <w:sz w:val="24"/>
          <w:szCs w:val="24"/>
          <w:u w:color="222222"/>
          <w:lang w:val="lt-LT"/>
        </w:rPr>
        <w:t>a</w:t>
      </w:r>
      <w:r w:rsidRPr="00FB0228">
        <w:rPr>
          <w:rFonts w:ascii="Times New Roman" w:hAnsi="Times New Roman"/>
          <w:sz w:val="24"/>
          <w:szCs w:val="24"/>
          <w:u w:color="222222"/>
          <w:lang w:val="lt-LT"/>
        </w:rPr>
        <w:t xml:space="preserve">ms paminėti. Tradiciškai Vandžiogaloje kartu su folkloro ansambliu „Griežlė“ vyko adventinis vakaras „Atbėga elnias devyniaragis“. </w:t>
      </w:r>
    </w:p>
    <w:p w14:paraId="65AC2956" w14:textId="77777777" w:rsidR="00AC4E6C" w:rsidRPr="00FB0228" w:rsidRDefault="00AC4E6C" w:rsidP="00FB0228">
      <w:pPr>
        <w:pStyle w:val="Default"/>
        <w:spacing w:line="360" w:lineRule="auto"/>
        <w:ind w:right="113" w:firstLine="851"/>
        <w:jc w:val="both"/>
        <w:rPr>
          <w:rFonts w:ascii="Times New Roman" w:eastAsia="Times New Roman" w:hAnsi="Times New Roman" w:cs="Times New Roman"/>
          <w:u w:color="222222"/>
          <w:lang w:val="lt-LT"/>
        </w:rPr>
      </w:pPr>
    </w:p>
    <w:p w14:paraId="18BABC29" w14:textId="3AA42D1D" w:rsidR="00AC4E6C" w:rsidRDefault="00BF2F26" w:rsidP="00FB0228">
      <w:pPr>
        <w:pStyle w:val="Default"/>
        <w:spacing w:line="360" w:lineRule="auto"/>
        <w:ind w:right="113" w:firstLine="851"/>
        <w:jc w:val="both"/>
        <w:rPr>
          <w:rFonts w:ascii="Times New Roman" w:hAnsi="Times New Roman"/>
          <w:b/>
          <w:bCs/>
          <w:sz w:val="24"/>
          <w:szCs w:val="24"/>
          <w:lang w:val="lt-LT"/>
        </w:rPr>
      </w:pPr>
      <w:r w:rsidRPr="00FB0228">
        <w:rPr>
          <w:rFonts w:ascii="Times New Roman" w:hAnsi="Times New Roman"/>
          <w:b/>
          <w:bCs/>
          <w:sz w:val="24"/>
          <w:szCs w:val="24"/>
          <w:lang w:val="lt-LT"/>
        </w:rPr>
        <w:t>Vykdyti  2019 m. sėkmingiausi renginiai</w:t>
      </w:r>
    </w:p>
    <w:p w14:paraId="47637379" w14:textId="77777777" w:rsidR="00CB5D3E" w:rsidRPr="00FB0228" w:rsidRDefault="00CB5D3E" w:rsidP="00FB0228">
      <w:pPr>
        <w:pStyle w:val="Default"/>
        <w:spacing w:line="360" w:lineRule="auto"/>
        <w:ind w:right="113" w:firstLine="851"/>
        <w:jc w:val="both"/>
        <w:rPr>
          <w:rFonts w:ascii="Times New Roman" w:eastAsia="Times New Roman" w:hAnsi="Times New Roman" w:cs="Times New Roman"/>
          <w:sz w:val="24"/>
          <w:szCs w:val="24"/>
          <w:lang w:val="lt-LT"/>
        </w:rPr>
      </w:pPr>
    </w:p>
    <w:p w14:paraId="4ED1244B" w14:textId="76D50772" w:rsidR="00AC4E6C" w:rsidRPr="00FB0228" w:rsidRDefault="00BF2F26" w:rsidP="00FB0228">
      <w:pPr>
        <w:pStyle w:val="Default"/>
        <w:spacing w:line="360" w:lineRule="auto"/>
        <w:ind w:right="113" w:firstLine="851"/>
        <w:jc w:val="both"/>
        <w:rPr>
          <w:rFonts w:ascii="Times New Roman" w:eastAsia="Times New Roman" w:hAnsi="Times New Roman" w:cs="Times New Roman"/>
          <w:sz w:val="24"/>
          <w:szCs w:val="24"/>
          <w:u w:color="222222"/>
          <w:lang w:val="lt-LT"/>
        </w:rPr>
      </w:pPr>
      <w:r w:rsidRPr="00FB0228">
        <w:rPr>
          <w:rFonts w:ascii="Times New Roman" w:hAnsi="Times New Roman"/>
          <w:sz w:val="24"/>
          <w:szCs w:val="24"/>
          <w:u w:color="222222"/>
          <w:lang w:val="lt-LT"/>
        </w:rPr>
        <w:t>Tradiciškai 2019 m. kultūrinė veikla pradėta Sausio 13 – osios Laisvės gynėjų dienos minėjimu Sitkūnuose ir Vandžiogaloje.  Sitkūnų radijo stoties pastato salėje vyko Ka</w:t>
      </w:r>
      <w:r w:rsidR="00275B12">
        <w:rPr>
          <w:rFonts w:ascii="Times New Roman" w:hAnsi="Times New Roman"/>
          <w:sz w:val="24"/>
          <w:szCs w:val="24"/>
          <w:u w:color="222222"/>
          <w:lang w:val="lt-LT"/>
        </w:rPr>
        <w:t>uno kultūros centro vyrų choro „</w:t>
      </w:r>
      <w:r w:rsidRPr="00FB0228">
        <w:rPr>
          <w:rFonts w:ascii="Times New Roman" w:hAnsi="Times New Roman"/>
          <w:sz w:val="24"/>
          <w:szCs w:val="24"/>
          <w:u w:color="222222"/>
          <w:lang w:val="lt-LT"/>
        </w:rPr>
        <w:t xml:space="preserve">Perkūnas” koncertas. </w:t>
      </w:r>
    </w:p>
    <w:p w14:paraId="486A4250" w14:textId="4DC71601" w:rsidR="00AC4E6C" w:rsidRPr="00FB0228" w:rsidRDefault="00BF2F26" w:rsidP="00FB0228">
      <w:pPr>
        <w:pStyle w:val="Default"/>
        <w:spacing w:line="360" w:lineRule="auto"/>
        <w:ind w:right="113" w:firstLine="851"/>
        <w:jc w:val="both"/>
        <w:rPr>
          <w:rFonts w:ascii="Times New Roman" w:eastAsia="Times New Roman" w:hAnsi="Times New Roman" w:cs="Times New Roman"/>
          <w:sz w:val="24"/>
          <w:szCs w:val="24"/>
          <w:u w:color="222222"/>
          <w:lang w:val="lt-LT"/>
        </w:rPr>
      </w:pPr>
      <w:r w:rsidRPr="00FB0228">
        <w:rPr>
          <w:rFonts w:ascii="Times New Roman" w:eastAsia="Times New Roman" w:hAnsi="Times New Roman" w:cs="Times New Roman"/>
          <w:sz w:val="24"/>
          <w:szCs w:val="24"/>
          <w:u w:color="222222"/>
          <w:lang w:val="lt-LT"/>
        </w:rPr>
        <w:t>I</w:t>
      </w:r>
      <w:r w:rsidRPr="00FB0228">
        <w:rPr>
          <w:rFonts w:ascii="Times New Roman" w:hAnsi="Times New Roman"/>
          <w:sz w:val="24"/>
          <w:szCs w:val="24"/>
          <w:u w:color="222222"/>
          <w:lang w:val="lt-LT"/>
        </w:rPr>
        <w:t xml:space="preserve">škilmingai paminėtos Valstybės Atkūrimo ir Nepriklausomybės dienos. Joms skirti koncertai ir renginiai. </w:t>
      </w:r>
      <w:r w:rsidRPr="00FB0228">
        <w:rPr>
          <w:rFonts w:ascii="Times New Roman" w:hAnsi="Times New Roman"/>
          <w:sz w:val="24"/>
          <w:szCs w:val="24"/>
          <w:lang w:val="lt-LT"/>
        </w:rPr>
        <w:t>Birželio mėnesį minėjome du svarbius jubiliejus  – Vandžiogalos miesteliui -  635 ir  Babtų miesteliui -  625.  Vandžiogalos miestelio šventės metu paminėt</w:t>
      </w:r>
      <w:r w:rsidR="00275B12">
        <w:rPr>
          <w:rFonts w:ascii="Times New Roman" w:hAnsi="Times New Roman"/>
          <w:sz w:val="24"/>
          <w:szCs w:val="24"/>
          <w:lang w:val="lt-LT"/>
        </w:rPr>
        <w:t>as ir tautinių šokių kolektyvo „</w:t>
      </w:r>
      <w:r w:rsidRPr="00FB0228">
        <w:rPr>
          <w:rFonts w:ascii="Times New Roman" w:hAnsi="Times New Roman"/>
          <w:sz w:val="24"/>
          <w:szCs w:val="24"/>
          <w:lang w:val="lt-LT"/>
        </w:rPr>
        <w:t>Verpetukas” 20</w:t>
      </w:r>
      <w:r w:rsidR="00F0783D">
        <w:rPr>
          <w:rFonts w:ascii="Times New Roman" w:hAnsi="Times New Roman"/>
          <w:sz w:val="24"/>
          <w:szCs w:val="24"/>
          <w:lang w:val="lt-LT"/>
        </w:rPr>
        <w:t xml:space="preserve"> - ties</w:t>
      </w:r>
      <w:r w:rsidRPr="00FB0228">
        <w:rPr>
          <w:rFonts w:ascii="Times New Roman" w:hAnsi="Times New Roman"/>
          <w:sz w:val="24"/>
          <w:szCs w:val="24"/>
          <w:lang w:val="lt-LT"/>
        </w:rPr>
        <w:t xml:space="preserve"> metų veiklos jubiliejus. Į jubi</w:t>
      </w:r>
      <w:r w:rsidR="00275B12">
        <w:rPr>
          <w:rFonts w:ascii="Times New Roman" w:hAnsi="Times New Roman"/>
          <w:sz w:val="24"/>
          <w:szCs w:val="24"/>
          <w:lang w:val="lt-LT"/>
        </w:rPr>
        <w:t>liejinę Babtų miestelio šventę „</w:t>
      </w:r>
      <w:r w:rsidRPr="00FB0228">
        <w:rPr>
          <w:rFonts w:ascii="Times New Roman" w:hAnsi="Times New Roman"/>
          <w:sz w:val="24"/>
          <w:szCs w:val="24"/>
          <w:lang w:val="lt-LT"/>
        </w:rPr>
        <w:t xml:space="preserve">Petrinės”savo maršais kvietė pučiamųjų orkestras „Algupys“, kartu minėjome ir Babtų parapijos – 275 – erių sukaktį. Turtinga šventės programa turėjome galimybę patenkinti visų žiūrovų lūkesčius ir meninį skonį. Linksmai vyko vaikų edukacija „Piešimas ant veidukų“, šeimos kūrė savo puokštes iš lauko gėlių. Didžiausio susižavėjimo ir aplodismentų sulaukė trijų Babtų seniūnijos kūrėjų madų šou. </w:t>
      </w:r>
      <w:r w:rsidR="00C657F3">
        <w:rPr>
          <w:rFonts w:ascii="Times New Roman" w:hAnsi="Times New Roman"/>
          <w:sz w:val="24"/>
          <w:szCs w:val="24"/>
          <w:lang w:val="lt-LT"/>
        </w:rPr>
        <w:t xml:space="preserve">Sekančią dieną </w:t>
      </w:r>
      <w:r w:rsidRPr="00FB0228">
        <w:rPr>
          <w:rFonts w:ascii="Times New Roman" w:hAnsi="Times New Roman"/>
          <w:sz w:val="24"/>
          <w:szCs w:val="24"/>
          <w:lang w:val="lt-LT"/>
        </w:rPr>
        <w:t>bendruomenę linksmino Babtų kultūros centro Vandžiogalos laisvalaikio salės tradicinė kapelija</w:t>
      </w:r>
      <w:r w:rsidR="00F245CA">
        <w:rPr>
          <w:rFonts w:ascii="Times New Roman" w:hAnsi="Times New Roman"/>
          <w:sz w:val="24"/>
          <w:szCs w:val="24"/>
          <w:lang w:val="lt-LT"/>
        </w:rPr>
        <w:t xml:space="preserve"> „Griežlė“.</w:t>
      </w:r>
    </w:p>
    <w:p w14:paraId="2F7ED493" w14:textId="2B6BD31A" w:rsidR="00AC4E6C" w:rsidRPr="00FB0228" w:rsidRDefault="00BF2F26" w:rsidP="00FB0228">
      <w:pPr>
        <w:pStyle w:val="Default"/>
        <w:spacing w:line="360" w:lineRule="auto"/>
        <w:ind w:right="113" w:firstLine="851"/>
        <w:jc w:val="both"/>
        <w:rPr>
          <w:rFonts w:ascii="Times New Roman" w:eastAsia="Times New Roman" w:hAnsi="Times New Roman" w:cs="Times New Roman"/>
          <w:spacing w:val="-4"/>
          <w:sz w:val="24"/>
          <w:szCs w:val="24"/>
          <w:lang w:val="lt-LT"/>
        </w:rPr>
      </w:pPr>
      <w:r w:rsidRPr="00FB0228">
        <w:rPr>
          <w:rFonts w:ascii="Times New Roman" w:hAnsi="Times New Roman"/>
          <w:sz w:val="24"/>
          <w:szCs w:val="24"/>
          <w:lang w:val="lt-LT"/>
        </w:rPr>
        <w:t>2019 m</w:t>
      </w:r>
      <w:r w:rsidR="00B81155">
        <w:rPr>
          <w:rFonts w:ascii="Times New Roman" w:hAnsi="Times New Roman"/>
          <w:sz w:val="24"/>
          <w:szCs w:val="24"/>
          <w:lang w:val="lt-LT"/>
        </w:rPr>
        <w:t xml:space="preserve">etai </w:t>
      </w:r>
      <w:r w:rsidRPr="00FB0228">
        <w:rPr>
          <w:rFonts w:ascii="Times New Roman" w:hAnsi="Times New Roman"/>
          <w:sz w:val="24"/>
          <w:szCs w:val="24"/>
          <w:lang w:val="lt-LT"/>
        </w:rPr>
        <w:t xml:space="preserve"> – kompozitoriaus J. Naujalio metai. Šiems metams paminėti buvo organizuoti įvairūs renginiai – Laisvės Gynėjų diena Sitkūnų radijo stotyje kartu su vyrų choru „Perkūnas“, Lietuvos Valstybės Atkūrimo diena kartu su Linkuvos kultūros centro choru „Mūša“, </w:t>
      </w:r>
      <w:r w:rsidRPr="00FB0228">
        <w:rPr>
          <w:rFonts w:ascii="Times New Roman" w:hAnsi="Times New Roman"/>
          <w:sz w:val="24"/>
          <w:szCs w:val="24"/>
          <w:lang w:val="lt-LT"/>
        </w:rPr>
        <w:lastRenderedPageBreak/>
        <w:t>pasirašyta bendradarbiavimo sutartis su Kauno mišraus choro „Kamertonas“ asociacija  - įvykdytas bendras projektas: ,, Populiarioji muzika</w:t>
      </w:r>
      <w:r w:rsidR="00275B12">
        <w:rPr>
          <w:rFonts w:ascii="Times New Roman" w:hAnsi="Times New Roman"/>
          <w:sz w:val="24"/>
          <w:szCs w:val="24"/>
          <w:lang w:val="lt-LT"/>
        </w:rPr>
        <w:t xml:space="preserve"> kitaip n</w:t>
      </w:r>
      <w:r w:rsidR="007122A5">
        <w:rPr>
          <w:rFonts w:ascii="Times New Roman" w:hAnsi="Times New Roman"/>
          <w:sz w:val="24"/>
          <w:szCs w:val="24"/>
          <w:lang w:val="lt-LT"/>
        </w:rPr>
        <w:t>uo D. Dolskio iki Sel</w:t>
      </w:r>
      <w:r w:rsidRPr="00FB0228">
        <w:rPr>
          <w:rFonts w:ascii="Times New Roman" w:hAnsi="Times New Roman"/>
          <w:sz w:val="24"/>
          <w:szCs w:val="24"/>
          <w:lang w:val="lt-LT"/>
        </w:rPr>
        <w:t xml:space="preserve">”, suorganizuotas kompozitoriaus J. Naujalio </w:t>
      </w:r>
      <w:r w:rsidR="00853AD5">
        <w:rPr>
          <w:rFonts w:ascii="Times New Roman" w:hAnsi="Times New Roman"/>
          <w:sz w:val="24"/>
          <w:szCs w:val="24"/>
          <w:lang w:val="lt-LT"/>
        </w:rPr>
        <w:t xml:space="preserve">metams paminėti skirtas </w:t>
      </w:r>
      <w:r w:rsidRPr="00FB0228">
        <w:rPr>
          <w:rFonts w:ascii="Times New Roman" w:hAnsi="Times New Roman"/>
          <w:sz w:val="24"/>
          <w:szCs w:val="24"/>
          <w:lang w:val="lt-LT"/>
        </w:rPr>
        <w:t xml:space="preserve">Raudondvario kultūros centro mišraus ir vaikų chorų muzikinis vaidinimas „Vargonėliai“, Kauno muzikinio teatro dueto „Lietuvių kompozitorių kūriniai“. Adventinėje </w:t>
      </w:r>
      <w:r w:rsidRPr="00FB0228">
        <w:rPr>
          <w:rFonts w:ascii="Times New Roman" w:hAnsi="Times New Roman"/>
          <w:spacing w:val="-4"/>
          <w:sz w:val="24"/>
          <w:szCs w:val="24"/>
          <w:lang w:val="lt-LT"/>
        </w:rPr>
        <w:t>popietėje Babtų kraštotyros muziejuje vyko J. Naujalio met</w:t>
      </w:r>
      <w:r w:rsidR="007122A5">
        <w:rPr>
          <w:rFonts w:ascii="Times New Roman" w:hAnsi="Times New Roman"/>
          <w:spacing w:val="-4"/>
          <w:sz w:val="24"/>
          <w:szCs w:val="24"/>
          <w:lang w:val="lt-LT"/>
        </w:rPr>
        <w:t>a</w:t>
      </w:r>
      <w:r w:rsidRPr="00FB0228">
        <w:rPr>
          <w:rFonts w:ascii="Times New Roman" w:hAnsi="Times New Roman"/>
          <w:spacing w:val="-4"/>
          <w:sz w:val="24"/>
          <w:szCs w:val="24"/>
          <w:lang w:val="lt-LT"/>
        </w:rPr>
        <w:t>ms paminė</w:t>
      </w:r>
      <w:r w:rsidR="00853AD5">
        <w:rPr>
          <w:rFonts w:ascii="Times New Roman" w:hAnsi="Times New Roman"/>
          <w:spacing w:val="-4"/>
          <w:sz w:val="24"/>
          <w:szCs w:val="24"/>
          <w:lang w:val="lt-LT"/>
        </w:rPr>
        <w:t>ti skirta edukacija</w:t>
      </w:r>
      <w:r w:rsidRPr="00FB0228">
        <w:rPr>
          <w:rFonts w:ascii="Times New Roman" w:hAnsi="Times New Roman"/>
          <w:spacing w:val="-4"/>
          <w:sz w:val="24"/>
          <w:szCs w:val="24"/>
          <w:lang w:val="lt-LT"/>
        </w:rPr>
        <w:t>. Dauguma renginių įgavo naujų formų ir naujo turinio. Pasiteisino nauja erdvė Sitkūnų radijo stotyje, minint Laisvės Gynėjų dieną, naktišokių kartu su tradicinių šokių bendruomene ir projekto „Populiarioji muzika kitaip“ renginių dalyvių gausa. Kitaip nušvito ir Kalėdinės eglutės įžiebimo šventė kartu su paslaptinguoju elfu ir įspūdinga ugnies šou „Žiemos pasaka“ programa  Babtuose ir Vandžiogaloje.</w:t>
      </w:r>
    </w:p>
    <w:p w14:paraId="2FADD941" w14:textId="77777777" w:rsidR="00AC4E6C" w:rsidRPr="00FB0228" w:rsidRDefault="00BF2F26" w:rsidP="00FB0228">
      <w:pPr>
        <w:pStyle w:val="Default"/>
        <w:spacing w:line="360" w:lineRule="auto"/>
        <w:ind w:right="113" w:firstLine="851"/>
        <w:jc w:val="both"/>
        <w:rPr>
          <w:rFonts w:ascii="Times New Roman" w:eastAsia="Times New Roman" w:hAnsi="Times New Roman" w:cs="Times New Roman"/>
          <w:sz w:val="24"/>
          <w:szCs w:val="24"/>
          <w:lang w:val="lt-LT"/>
        </w:rPr>
      </w:pPr>
      <w:r w:rsidRPr="00FB0228">
        <w:rPr>
          <w:rFonts w:ascii="Times New Roman" w:hAnsi="Times New Roman"/>
          <w:sz w:val="24"/>
          <w:szCs w:val="24"/>
          <w:lang w:val="lt-LT"/>
        </w:rPr>
        <w:t>Babtų kultūros centras buvo atsakingas ir už Kauno rajono svarbias datas: Baltijos kelio 30 – ečio paminėjimas Šiluose, Pagyvenusių žmonių diena Kauno rajono socialinių paslaugų centre, (scenarijaus rašymas, pagalba organizuojant renginį, renginio vedimas),  Žmonių su negalia diena Kauno rajono socialinių paslaugų centre, (scenarijaus rašymas, pagalba organizuojant renginį, renginio vedimas).</w:t>
      </w:r>
    </w:p>
    <w:p w14:paraId="3B7461E3" w14:textId="77777777" w:rsidR="00AC4E6C" w:rsidRPr="00FB0228" w:rsidRDefault="00BF2F26" w:rsidP="00FB0228">
      <w:pPr>
        <w:pStyle w:val="Default"/>
        <w:spacing w:line="360" w:lineRule="auto"/>
        <w:ind w:right="113" w:firstLine="851"/>
        <w:jc w:val="both"/>
        <w:rPr>
          <w:rFonts w:ascii="Times New Roman" w:eastAsia="Times New Roman" w:hAnsi="Times New Roman" w:cs="Times New Roman"/>
          <w:sz w:val="24"/>
          <w:szCs w:val="24"/>
          <w:lang w:val="lt-LT"/>
        </w:rPr>
      </w:pPr>
      <w:r w:rsidRPr="00FB0228">
        <w:rPr>
          <w:rFonts w:ascii="Times New Roman" w:hAnsi="Times New Roman"/>
          <w:sz w:val="24"/>
          <w:szCs w:val="24"/>
          <w:u w:color="222222"/>
          <w:lang w:val="lt-LT"/>
        </w:rPr>
        <w:t xml:space="preserve">Organizuodami renginius, dažniausiai susiduriame su pagrindine problema – nepakankamu renginių finansavimu ir rėmėjų lėšų pritraukimu. Pastebėjome, kad visiškai naujos renginių formos kartais būna sunkiau įgyvendinamos dėl nusistovėjusių tradicijų bei įvairaus žiūrovo požiūrio. Išlieka techninės įgarsinimo ir apšvietimo įrangos kokybės problema. </w:t>
      </w:r>
    </w:p>
    <w:p w14:paraId="7ADC220B" w14:textId="77777777" w:rsidR="00AC4E6C" w:rsidRPr="00FB0228" w:rsidRDefault="00AC4E6C" w:rsidP="00FB0228">
      <w:pPr>
        <w:pStyle w:val="Default"/>
        <w:spacing w:line="360" w:lineRule="auto"/>
        <w:ind w:right="113" w:firstLine="851"/>
        <w:jc w:val="both"/>
        <w:rPr>
          <w:rFonts w:ascii="Times New Roman" w:eastAsia="Times New Roman" w:hAnsi="Times New Roman" w:cs="Times New Roman"/>
          <w:sz w:val="24"/>
          <w:szCs w:val="24"/>
          <w:u w:color="222222"/>
          <w:lang w:val="lt-LT"/>
        </w:rPr>
      </w:pPr>
    </w:p>
    <w:p w14:paraId="6A13055E" w14:textId="7B6F0C0C" w:rsidR="00AC4E6C" w:rsidRDefault="00BF2F26" w:rsidP="00FB0228">
      <w:pPr>
        <w:pStyle w:val="Body"/>
        <w:spacing w:line="360" w:lineRule="auto"/>
        <w:ind w:right="113" w:firstLine="851"/>
        <w:jc w:val="both"/>
        <w:rPr>
          <w:b/>
          <w:bCs/>
          <w:lang w:val="lt-LT"/>
        </w:rPr>
      </w:pPr>
      <w:r w:rsidRPr="00FB0228">
        <w:rPr>
          <w:b/>
          <w:bCs/>
          <w:lang w:val="lt-LT"/>
        </w:rPr>
        <w:t>Mėgėjų meno kolektyvai:</w:t>
      </w:r>
    </w:p>
    <w:p w14:paraId="6E2E3393" w14:textId="77777777" w:rsidR="00CB5D3E" w:rsidRPr="00FB0228" w:rsidRDefault="00CB5D3E" w:rsidP="00FB0228">
      <w:pPr>
        <w:pStyle w:val="Body"/>
        <w:spacing w:line="360" w:lineRule="auto"/>
        <w:ind w:right="113" w:firstLine="851"/>
        <w:jc w:val="both"/>
        <w:rPr>
          <w:b/>
          <w:bCs/>
          <w:lang w:val="lt-LT"/>
        </w:rPr>
      </w:pPr>
    </w:p>
    <w:p w14:paraId="76C1CD46" w14:textId="6C88882C" w:rsidR="00AC4E6C" w:rsidRPr="00FB0228" w:rsidRDefault="00BF2F26" w:rsidP="00FB0228">
      <w:pPr>
        <w:pStyle w:val="Body"/>
        <w:spacing w:line="360" w:lineRule="auto"/>
        <w:ind w:right="113" w:firstLine="851"/>
        <w:jc w:val="both"/>
        <w:rPr>
          <w:lang w:val="lt-LT"/>
        </w:rPr>
      </w:pPr>
      <w:r w:rsidRPr="00FB0228">
        <w:rPr>
          <w:rStyle w:val="textexposedshow"/>
          <w:lang w:val="lt-LT"/>
        </w:rPr>
        <w:t>2019 metais pučiamųjų orkestras „Algupys“ dalyvavo</w:t>
      </w:r>
      <w:r w:rsidR="00A927E0">
        <w:rPr>
          <w:rStyle w:val="textexposedshow"/>
          <w:lang w:val="lt-LT"/>
        </w:rPr>
        <w:t xml:space="preserve">  ne tik Kauno rajono, bet ir  respublikiniuose</w:t>
      </w:r>
      <w:r w:rsidRPr="00FB0228">
        <w:rPr>
          <w:rStyle w:val="textexposedshow"/>
          <w:lang w:val="lt-LT"/>
        </w:rPr>
        <w:t xml:space="preserve"> renginiuose. </w:t>
      </w:r>
    </w:p>
    <w:p w14:paraId="03ECE660" w14:textId="4DEBB75F" w:rsidR="00AC4E6C" w:rsidRPr="00FB0228" w:rsidRDefault="00BF2F26" w:rsidP="00FB0228">
      <w:pPr>
        <w:pStyle w:val="Body"/>
        <w:spacing w:line="360" w:lineRule="auto"/>
        <w:ind w:right="113" w:firstLine="851"/>
        <w:jc w:val="both"/>
        <w:rPr>
          <w:rStyle w:val="textexposedshow"/>
          <w:lang w:val="lt-LT"/>
        </w:rPr>
      </w:pPr>
      <w:r w:rsidRPr="00FB0228">
        <w:rPr>
          <w:rStyle w:val="textexposedshow"/>
          <w:lang w:val="lt-LT"/>
        </w:rPr>
        <w:t>Pučiamųjų orkestras</w:t>
      </w:r>
      <w:r w:rsidR="007122A5">
        <w:rPr>
          <w:rStyle w:val="textexposedshow"/>
          <w:lang w:val="lt-LT"/>
        </w:rPr>
        <w:t xml:space="preserve"> </w:t>
      </w:r>
      <w:r w:rsidRPr="00FB0228">
        <w:rPr>
          <w:color w:val="222222"/>
          <w:u w:color="222222"/>
          <w:lang w:val="lt-LT"/>
        </w:rPr>
        <w:t>„Algupys“  kartu su šokėjom</w:t>
      </w:r>
      <w:r w:rsidR="005E7560">
        <w:rPr>
          <w:color w:val="222222"/>
          <w:u w:color="222222"/>
          <w:lang w:val="lt-LT"/>
        </w:rPr>
        <w:t>is buvo pakviesti į tarptautin</w:t>
      </w:r>
      <w:r w:rsidR="00275B12">
        <w:rPr>
          <w:color w:val="222222"/>
          <w:u w:color="222222"/>
          <w:lang w:val="lt-LT"/>
        </w:rPr>
        <w:t>į  orkestrų festivalį  „</w:t>
      </w:r>
      <w:r w:rsidRPr="00FB0228">
        <w:rPr>
          <w:color w:val="222222"/>
          <w:u w:color="222222"/>
          <w:lang w:val="lt-LT"/>
        </w:rPr>
        <w:t>Draugų fanfaros” Baltarusijoje, Porečje mieste, kuriam buvo sukurti specialūs šokiai ir kokybiškai bei šventiškai  pristatyta tam paruošta programa, garsinanti Babtų miestelio vardą.Taip pat aplankyta</w:t>
      </w:r>
      <w:r w:rsidR="007122A5">
        <w:rPr>
          <w:color w:val="222222"/>
          <w:u w:color="222222"/>
          <w:lang w:val="lt-LT"/>
        </w:rPr>
        <w:t>s</w:t>
      </w:r>
      <w:r w:rsidRPr="00FB0228">
        <w:rPr>
          <w:color w:val="222222"/>
          <w:u w:color="222222"/>
          <w:lang w:val="lt-LT"/>
        </w:rPr>
        <w:t xml:space="preserve"> Gardino miestas, susipažinta su miesto istorija, jos praeities ryšiais su Lietuva. </w:t>
      </w:r>
      <w:r w:rsidR="00405900">
        <w:rPr>
          <w:color w:val="222222"/>
          <w:u w:color="222222"/>
          <w:lang w:val="lt-LT"/>
        </w:rPr>
        <w:t>Orkestras</w:t>
      </w:r>
      <w:r w:rsidRPr="00FB0228">
        <w:rPr>
          <w:color w:val="222222"/>
          <w:u w:color="222222"/>
          <w:lang w:val="lt-LT"/>
        </w:rPr>
        <w:t xml:space="preserve"> </w:t>
      </w:r>
      <w:r w:rsidR="007122A5">
        <w:rPr>
          <w:color w:val="222222"/>
          <w:u w:color="222222"/>
          <w:lang w:val="lt-LT"/>
        </w:rPr>
        <w:t>„</w:t>
      </w:r>
      <w:r w:rsidR="00405900">
        <w:rPr>
          <w:color w:val="222222"/>
          <w:u w:color="222222"/>
          <w:lang w:val="lt-LT"/>
        </w:rPr>
        <w:t>Algupys” su</w:t>
      </w:r>
      <w:r w:rsidRPr="00FB0228">
        <w:rPr>
          <w:color w:val="222222"/>
          <w:u w:color="222222"/>
          <w:lang w:val="lt-LT"/>
        </w:rPr>
        <w:t xml:space="preserve"> šokėjomis </w:t>
      </w:r>
      <w:r w:rsidR="00405900">
        <w:rPr>
          <w:color w:val="222222"/>
          <w:u w:color="222222"/>
          <w:lang w:val="lt-LT"/>
        </w:rPr>
        <w:t xml:space="preserve">dalyvavo </w:t>
      </w:r>
      <w:r w:rsidR="00275B12">
        <w:rPr>
          <w:color w:val="222222"/>
          <w:u w:color="222222"/>
          <w:lang w:val="lt-LT"/>
        </w:rPr>
        <w:t>iškilmingame VšĮ</w:t>
      </w:r>
      <w:r w:rsidRPr="00FB0228">
        <w:rPr>
          <w:color w:val="222222"/>
          <w:u w:color="222222"/>
          <w:lang w:val="lt-LT"/>
        </w:rPr>
        <w:t xml:space="preserve"> Pakaunės pirminės sveikatos priežiūros centro Panevėžiuko medicinos punkto  </w:t>
      </w:r>
      <w:r w:rsidR="00405900">
        <w:rPr>
          <w:color w:val="222222"/>
          <w:u w:color="222222"/>
          <w:lang w:val="lt-LT"/>
        </w:rPr>
        <w:t>atidaryme. Kovo 11 d. dalyvavo</w:t>
      </w:r>
      <w:r w:rsidRPr="00FB0228">
        <w:rPr>
          <w:color w:val="222222"/>
          <w:u w:color="222222"/>
          <w:lang w:val="lt-LT"/>
        </w:rPr>
        <w:t xml:space="preserve"> </w:t>
      </w:r>
      <w:r w:rsidR="00B012BA">
        <w:rPr>
          <w:color w:val="222222"/>
          <w:u w:color="222222"/>
          <w:lang w:val="lt-LT"/>
        </w:rPr>
        <w:t>su trumpa programa šventiniame v</w:t>
      </w:r>
      <w:r w:rsidRPr="00FB0228">
        <w:rPr>
          <w:color w:val="222222"/>
          <w:u w:color="222222"/>
          <w:lang w:val="lt-LT"/>
        </w:rPr>
        <w:t xml:space="preserve">ėliavos pakėlimo renginyje. Minint tarptautinę vaikų gynimo dieną, Babtų miestelio centre pravestas  tėvelių </w:t>
      </w:r>
      <w:r w:rsidR="00E64155">
        <w:rPr>
          <w:color w:val="222222"/>
          <w:u w:color="222222"/>
          <w:lang w:val="lt-LT"/>
        </w:rPr>
        <w:t>ir</w:t>
      </w:r>
      <w:r w:rsidR="00275B12">
        <w:rPr>
          <w:color w:val="222222"/>
          <w:u w:color="222222"/>
          <w:lang w:val="lt-LT"/>
        </w:rPr>
        <w:t xml:space="preserve"> </w:t>
      </w:r>
      <w:r w:rsidR="00E64155">
        <w:rPr>
          <w:color w:val="222222"/>
          <w:u w:color="222222"/>
          <w:lang w:val="lt-LT"/>
        </w:rPr>
        <w:t>vaikų šokių edukacija</w:t>
      </w:r>
      <w:r w:rsidR="00275B12">
        <w:rPr>
          <w:color w:val="222222"/>
          <w:u w:color="222222"/>
          <w:lang w:val="lt-LT"/>
        </w:rPr>
        <w:t>. „</w:t>
      </w:r>
      <w:r w:rsidRPr="00FB0228">
        <w:rPr>
          <w:color w:val="222222"/>
          <w:u w:color="222222"/>
          <w:lang w:val="lt-LT"/>
        </w:rPr>
        <w:t xml:space="preserve">Algupio” orkestro šokėjos atliko šokius. Dalyvauta </w:t>
      </w:r>
      <w:r w:rsidR="00E64155">
        <w:rPr>
          <w:color w:val="222222"/>
          <w:u w:color="222222"/>
          <w:lang w:val="lt-LT"/>
        </w:rPr>
        <w:t xml:space="preserve">jubiliejinėje </w:t>
      </w:r>
      <w:r w:rsidRPr="00FB0228">
        <w:rPr>
          <w:color w:val="222222"/>
          <w:u w:color="222222"/>
          <w:lang w:val="lt-LT"/>
        </w:rPr>
        <w:t xml:space="preserve">Vandžiogalos miestelio įkūrimo šventėje, taip pat </w:t>
      </w:r>
      <w:r w:rsidRPr="00FB0228">
        <w:rPr>
          <w:color w:val="222222"/>
          <w:u w:color="222222"/>
          <w:lang w:val="lt-LT"/>
        </w:rPr>
        <w:lastRenderedPageBreak/>
        <w:t>dalyvaut</w:t>
      </w:r>
      <w:r w:rsidR="00275B12">
        <w:rPr>
          <w:color w:val="222222"/>
          <w:u w:color="222222"/>
          <w:lang w:val="lt-LT"/>
        </w:rPr>
        <w:t xml:space="preserve">a Vandžiogalos kultūros centro </w:t>
      </w:r>
      <w:r w:rsidR="00E64155">
        <w:rPr>
          <w:color w:val="222222"/>
          <w:u w:color="222222"/>
          <w:lang w:val="lt-LT"/>
        </w:rPr>
        <w:t xml:space="preserve">tautinių šokių kolektyvo </w:t>
      </w:r>
      <w:r w:rsidR="00275B12">
        <w:rPr>
          <w:color w:val="222222"/>
          <w:u w:color="222222"/>
          <w:lang w:val="lt-LT"/>
        </w:rPr>
        <w:t>„</w:t>
      </w:r>
      <w:r w:rsidRPr="00FB0228">
        <w:rPr>
          <w:color w:val="222222"/>
          <w:u w:color="222222"/>
          <w:lang w:val="lt-LT"/>
        </w:rPr>
        <w:t>Verpetukas” jubiliejiniame 20</w:t>
      </w:r>
      <w:r w:rsidR="00B012BA">
        <w:rPr>
          <w:color w:val="222222"/>
          <w:u w:color="222222"/>
          <w:lang w:val="lt-LT"/>
        </w:rPr>
        <w:t xml:space="preserve"> </w:t>
      </w:r>
      <w:r w:rsidRPr="00FB0228">
        <w:rPr>
          <w:color w:val="222222"/>
          <w:u w:color="222222"/>
          <w:lang w:val="lt-LT"/>
        </w:rPr>
        <w:t>-</w:t>
      </w:r>
      <w:r w:rsidR="00B012BA">
        <w:rPr>
          <w:color w:val="222222"/>
          <w:u w:color="222222"/>
          <w:lang w:val="lt-LT"/>
        </w:rPr>
        <w:t xml:space="preserve"> </w:t>
      </w:r>
      <w:r w:rsidRPr="00FB0228">
        <w:rPr>
          <w:color w:val="222222"/>
          <w:u w:color="222222"/>
          <w:lang w:val="lt-LT"/>
        </w:rPr>
        <w:t>čio koncerte.</w:t>
      </w:r>
      <w:r w:rsidR="007122A5">
        <w:rPr>
          <w:color w:val="222222"/>
          <w:u w:color="222222"/>
          <w:lang w:val="lt-LT"/>
        </w:rPr>
        <w:t xml:space="preserve"> </w:t>
      </w:r>
      <w:r w:rsidRPr="00FB0228">
        <w:rPr>
          <w:color w:val="222222"/>
          <w:u w:color="222222"/>
          <w:lang w:val="lt-LT"/>
        </w:rPr>
        <w:t xml:space="preserve">Babtų kultūros centre vasaros stovykloje </w:t>
      </w:r>
      <w:r w:rsidR="00E64155">
        <w:rPr>
          <w:color w:val="222222"/>
          <w:u w:color="222222"/>
          <w:lang w:val="lt-LT"/>
        </w:rPr>
        <w:t>meno vadovė vykdė šokių edukaciją</w:t>
      </w:r>
      <w:r w:rsidRPr="00FB0228">
        <w:rPr>
          <w:color w:val="222222"/>
          <w:u w:color="222222"/>
          <w:lang w:val="lt-LT"/>
        </w:rPr>
        <w:t xml:space="preserve">. </w:t>
      </w:r>
      <w:r w:rsidR="00E64155">
        <w:rPr>
          <w:color w:val="222222"/>
          <w:u w:color="222222"/>
          <w:lang w:val="lt-LT"/>
        </w:rPr>
        <w:t>M</w:t>
      </w:r>
      <w:r w:rsidR="00275B12">
        <w:rPr>
          <w:color w:val="222222"/>
          <w:u w:color="222222"/>
          <w:lang w:val="lt-LT"/>
        </w:rPr>
        <w:t>eno mėgėjų šventėje „</w:t>
      </w:r>
      <w:r w:rsidR="00E64155">
        <w:rPr>
          <w:color w:val="222222"/>
          <w:u w:color="222222"/>
          <w:lang w:val="lt-LT"/>
        </w:rPr>
        <w:t>Pabūkime kartu"  p</w:t>
      </w:r>
      <w:r w:rsidRPr="00FB0228">
        <w:rPr>
          <w:color w:val="222222"/>
          <w:u w:color="222222"/>
          <w:lang w:val="lt-LT"/>
        </w:rPr>
        <w:t>asirodė visi centro kolektyvai, tam</w:t>
      </w:r>
      <w:r w:rsidR="00275B12">
        <w:rPr>
          <w:color w:val="222222"/>
          <w:u w:color="222222"/>
          <w:lang w:val="lt-LT"/>
        </w:rPr>
        <w:t>e tarpe ir pučiamųjų orkestras „</w:t>
      </w:r>
      <w:r w:rsidRPr="00FB0228">
        <w:rPr>
          <w:color w:val="222222"/>
          <w:u w:color="222222"/>
          <w:lang w:val="lt-LT"/>
        </w:rPr>
        <w:t>Algupys” su šokėjomis. Vakaronės metu pravesti šokiai ir karaokės vakaras. Laisvės gynėjų dienai paruošta ir sustatyta šventinė kompozicija.</w:t>
      </w:r>
    </w:p>
    <w:p w14:paraId="324EB2BD" w14:textId="20EE4145" w:rsidR="00AC4E6C" w:rsidRPr="00FB0228" w:rsidRDefault="00BF2F26" w:rsidP="00FB0228">
      <w:pPr>
        <w:pStyle w:val="Body"/>
        <w:spacing w:line="360" w:lineRule="auto"/>
        <w:ind w:right="113" w:firstLine="851"/>
        <w:jc w:val="both"/>
        <w:rPr>
          <w:rStyle w:val="textexposedshow"/>
          <w:lang w:val="lt-LT"/>
        </w:rPr>
      </w:pPr>
      <w:r w:rsidRPr="00FB0228">
        <w:rPr>
          <w:rStyle w:val="textexposedshow"/>
          <w:lang w:val="lt-LT"/>
        </w:rPr>
        <w:t>Liaudiškos muzikos kapela „Šventupis“ koncertavo Kauno rajono ir respublikiniu</w:t>
      </w:r>
      <w:r w:rsidR="00C74511">
        <w:rPr>
          <w:rStyle w:val="textexposedshow"/>
          <w:lang w:val="lt-LT"/>
        </w:rPr>
        <w:t xml:space="preserve">ose renginiuose. Abu kolektyvai </w:t>
      </w:r>
      <w:r w:rsidRPr="00FB0228">
        <w:rPr>
          <w:rStyle w:val="textexposedshow"/>
          <w:lang w:val="lt-LT"/>
        </w:rPr>
        <w:t xml:space="preserve">– nuolatiniai kultūros centro renginių dalyviai. </w:t>
      </w:r>
      <w:r w:rsidRPr="00FB0228">
        <w:rPr>
          <w:color w:val="222222"/>
          <w:u w:color="222222"/>
          <w:lang w:val="lt-LT"/>
        </w:rPr>
        <w:t>Babtų kultūros centro moterų chor</w:t>
      </w:r>
      <w:r w:rsidR="00275B12">
        <w:rPr>
          <w:color w:val="222222"/>
          <w:u w:color="222222"/>
          <w:lang w:val="lt-LT"/>
        </w:rPr>
        <w:t>as „</w:t>
      </w:r>
      <w:r w:rsidRPr="00FB0228">
        <w:rPr>
          <w:color w:val="222222"/>
          <w:u w:color="222222"/>
          <w:lang w:val="lt-LT"/>
        </w:rPr>
        <w:t>Gynia"  2019 m. vykdė šią veiklą – kartu surengtas ben</w:t>
      </w:r>
      <w:r w:rsidR="00275B12">
        <w:rPr>
          <w:color w:val="222222"/>
          <w:u w:color="222222"/>
          <w:lang w:val="lt-LT"/>
        </w:rPr>
        <w:t>dras koncertas su moterų choru „</w:t>
      </w:r>
      <w:r w:rsidRPr="00FB0228">
        <w:rPr>
          <w:color w:val="222222"/>
          <w:u w:color="222222"/>
          <w:lang w:val="lt-LT"/>
        </w:rPr>
        <w:t>Mūša” iš Linkuvos. Kovo mėnesį koncertavo Vandžiogalos bažnyčioje. Balandžio mėnesį c</w:t>
      </w:r>
      <w:r w:rsidR="007122A5">
        <w:rPr>
          <w:color w:val="222222"/>
          <w:u w:color="222222"/>
          <w:lang w:val="lt-LT"/>
        </w:rPr>
        <w:t>horas vyko į Raudondvario dvarą</w:t>
      </w:r>
      <w:r w:rsidRPr="00FB0228">
        <w:rPr>
          <w:color w:val="222222"/>
          <w:u w:color="222222"/>
          <w:lang w:val="lt-LT"/>
        </w:rPr>
        <w:t>, kur klausėsi koncerto, skirto 150 -</w:t>
      </w:r>
      <w:r w:rsidR="00275B12">
        <w:rPr>
          <w:color w:val="222222"/>
          <w:u w:color="222222"/>
          <w:lang w:val="lt-LT"/>
        </w:rPr>
        <w:t xml:space="preserve"> </w:t>
      </w:r>
      <w:r w:rsidRPr="00FB0228">
        <w:rPr>
          <w:color w:val="222222"/>
          <w:u w:color="222222"/>
          <w:lang w:val="lt-LT"/>
        </w:rPr>
        <w:t xml:space="preserve">osioms J. Naujalio metinėms paminėti. Atvelykio šventėje surengtas koncertas Babtų parapijos  </w:t>
      </w:r>
      <w:r w:rsidR="00B012BA">
        <w:rPr>
          <w:color w:val="222222"/>
          <w:u w:color="222222"/>
          <w:lang w:val="lt-LT"/>
        </w:rPr>
        <w:t xml:space="preserve">šv. </w:t>
      </w:r>
      <w:r w:rsidRPr="00FB0228">
        <w:rPr>
          <w:color w:val="222222"/>
          <w:u w:color="222222"/>
          <w:lang w:val="lt-LT"/>
        </w:rPr>
        <w:t>Petro ir Povilo bažnyčioje. Dalyva</w:t>
      </w:r>
      <w:r w:rsidR="00275B12">
        <w:rPr>
          <w:color w:val="222222"/>
          <w:u w:color="222222"/>
          <w:lang w:val="lt-LT"/>
        </w:rPr>
        <w:t>vo chorų festivaliuose Vievyje „</w:t>
      </w:r>
      <w:r w:rsidRPr="00FB0228">
        <w:rPr>
          <w:color w:val="222222"/>
          <w:u w:color="222222"/>
          <w:lang w:val="lt-LT"/>
        </w:rPr>
        <w:t xml:space="preserve">Mūsų dainos” ir Gedulo ir Vilties dienoje Domeikavoje. Choro gretas papildė trys nauji nariai. </w:t>
      </w:r>
      <w:r w:rsidRPr="00FB0228">
        <w:rPr>
          <w:color w:val="222222"/>
          <w:u w:color="222222"/>
          <w:shd w:val="clear" w:color="auto" w:fill="FFFFFF"/>
          <w:lang w:val="lt-LT"/>
        </w:rPr>
        <w:t>Folkloro a</w:t>
      </w:r>
      <w:r w:rsidR="00275B12">
        <w:rPr>
          <w:color w:val="222222"/>
          <w:u w:color="222222"/>
          <w:shd w:val="clear" w:color="auto" w:fill="FFFFFF"/>
          <w:lang w:val="lt-LT"/>
        </w:rPr>
        <w:t>nsamblis „</w:t>
      </w:r>
      <w:r w:rsidRPr="00FB0228">
        <w:rPr>
          <w:color w:val="222222"/>
          <w:u w:color="222222"/>
          <w:shd w:val="clear" w:color="auto" w:fill="FFFFFF"/>
          <w:lang w:val="lt-LT"/>
        </w:rPr>
        <w:t>Vėrupė” surengė spalvingą Užgavėnių šventę miestelio aikštėje kartu su Panevėžiuko</w:t>
      </w:r>
      <w:r w:rsidR="00C74511">
        <w:rPr>
          <w:color w:val="222222"/>
          <w:u w:color="222222"/>
          <w:shd w:val="clear" w:color="auto" w:fill="FFFFFF"/>
          <w:lang w:val="lt-LT"/>
        </w:rPr>
        <w:t xml:space="preserve"> bendruomene. Buvo pristatytos u</w:t>
      </w:r>
      <w:r w:rsidRPr="00FB0228">
        <w:rPr>
          <w:color w:val="222222"/>
          <w:u w:color="222222"/>
          <w:shd w:val="clear" w:color="auto" w:fill="FFFFFF"/>
          <w:lang w:val="lt-LT"/>
        </w:rPr>
        <w:t>žgavėnių kaukės, vyko kaukių konkursas,</w:t>
      </w:r>
      <w:r w:rsidR="00FB0228">
        <w:rPr>
          <w:color w:val="222222"/>
          <w:u w:color="222222"/>
          <w:shd w:val="clear" w:color="auto" w:fill="FFFFFF"/>
          <w:lang w:val="lt-LT"/>
        </w:rPr>
        <w:t xml:space="preserve"> </w:t>
      </w:r>
      <w:r w:rsidRPr="00FB0228">
        <w:rPr>
          <w:color w:val="222222"/>
          <w:u w:color="222222"/>
          <w:shd w:val="clear" w:color="auto" w:fill="FFFFFF"/>
          <w:lang w:val="lt-LT"/>
        </w:rPr>
        <w:t xml:space="preserve">šokiai, rateliai. </w:t>
      </w:r>
      <w:r w:rsidRPr="00FB0228">
        <w:rPr>
          <w:color w:val="222222"/>
          <w:u w:color="222222"/>
          <w:lang w:val="lt-LT"/>
        </w:rPr>
        <w:t>Birželio 28 d. kolektyvas pakviestas į respublikinį etnokultūrinį festivalį ,,Su Nerim ir su Nemunu atkeliaukit</w:t>
      </w:r>
      <w:r w:rsidR="00C74511">
        <w:rPr>
          <w:color w:val="222222"/>
          <w:u w:color="222222"/>
          <w:lang w:val="lt-LT"/>
        </w:rPr>
        <w:t>,</w:t>
      </w:r>
      <w:r w:rsidRPr="00FB0228">
        <w:rPr>
          <w:color w:val="222222"/>
          <w:u w:color="222222"/>
          <w:lang w:val="lt-LT"/>
        </w:rPr>
        <w:t xml:space="preserve"> sveteliai" į Domeikavą. Parodyta programa ,,Koks gražus tas kraštas"</w:t>
      </w:r>
      <w:r w:rsidR="007122A5">
        <w:rPr>
          <w:color w:val="222222"/>
          <w:u w:color="222222"/>
          <w:lang w:val="lt-LT"/>
        </w:rPr>
        <w:t>,</w:t>
      </w:r>
      <w:r w:rsidRPr="00FB0228">
        <w:rPr>
          <w:color w:val="222222"/>
          <w:u w:color="222222"/>
          <w:lang w:val="lt-LT"/>
        </w:rPr>
        <w:t xml:space="preserve"> skirta Babtų vietovardžiams.</w:t>
      </w:r>
      <w:r w:rsidR="00FB0228">
        <w:rPr>
          <w:color w:val="222222"/>
          <w:u w:color="222222"/>
          <w:lang w:val="lt-LT"/>
        </w:rPr>
        <w:t xml:space="preserve"> </w:t>
      </w:r>
      <w:r w:rsidRPr="00FB0228">
        <w:rPr>
          <w:color w:val="222222"/>
          <w:u w:color="222222"/>
          <w:lang w:val="lt-LT"/>
        </w:rPr>
        <w:t xml:space="preserve">Birželio 30 d. kolektyvas vyko į regioninį folkloro festivalį Balbieriškyje ,,Ant tėvulio dvaro". Gegužės </w:t>
      </w:r>
      <w:r w:rsidR="00FB0228">
        <w:rPr>
          <w:color w:val="222222"/>
          <w:u w:color="222222"/>
          <w:lang w:val="lt-LT"/>
        </w:rPr>
        <w:br/>
      </w:r>
      <w:r w:rsidRPr="00FB0228">
        <w:rPr>
          <w:color w:val="222222"/>
          <w:u w:color="222222"/>
          <w:lang w:val="lt-LT"/>
        </w:rPr>
        <w:t xml:space="preserve">18 d. Babtų kultūros centre įvyko pirmasis respublikinis romansų festivalis ,,Ar matei, kaip skęsta obelys žieduose". Ansamblis ,,Vėrupė” pravedė adventinę vakaronę Babtų krašto muziejuje, kurioje pasakojo apie </w:t>
      </w:r>
      <w:r w:rsidR="00C74511">
        <w:rPr>
          <w:color w:val="222222"/>
          <w:u w:color="222222"/>
          <w:lang w:val="lt-LT"/>
        </w:rPr>
        <w:t>šio</w:t>
      </w:r>
      <w:r w:rsidRPr="00FB0228">
        <w:rPr>
          <w:color w:val="222222"/>
          <w:u w:color="222222"/>
          <w:lang w:val="lt-LT"/>
        </w:rPr>
        <w:t xml:space="preserve"> laikotarpio papročius,</w:t>
      </w:r>
      <w:r w:rsidR="001C13FD">
        <w:rPr>
          <w:color w:val="222222"/>
          <w:u w:color="222222"/>
          <w:lang w:val="lt-LT"/>
        </w:rPr>
        <w:t xml:space="preserve"> </w:t>
      </w:r>
      <w:r w:rsidRPr="00FB0228">
        <w:rPr>
          <w:color w:val="222222"/>
          <w:u w:color="222222"/>
          <w:lang w:val="lt-LT"/>
        </w:rPr>
        <w:t>burtus.</w:t>
      </w:r>
    </w:p>
    <w:p w14:paraId="102BC98A" w14:textId="4381993F" w:rsidR="00AC4E6C" w:rsidRPr="00FB0228" w:rsidRDefault="00BF2F26" w:rsidP="00FB0228">
      <w:pPr>
        <w:pStyle w:val="Body"/>
        <w:spacing w:line="360" w:lineRule="auto"/>
        <w:ind w:right="113" w:firstLine="851"/>
        <w:jc w:val="both"/>
        <w:rPr>
          <w:lang w:val="lt-LT"/>
        </w:rPr>
      </w:pPr>
      <w:r w:rsidRPr="00FB0228">
        <w:rPr>
          <w:color w:val="222222"/>
          <w:u w:color="222222"/>
          <w:lang w:val="lt-LT"/>
        </w:rPr>
        <w:t>2019 metai folkloro ansa</w:t>
      </w:r>
      <w:r w:rsidR="00275B12">
        <w:rPr>
          <w:color w:val="222222"/>
          <w:u w:color="222222"/>
          <w:lang w:val="lt-LT"/>
        </w:rPr>
        <w:t>mbliui ir tradicinei kapelijai „</w:t>
      </w:r>
      <w:r w:rsidRPr="00FB0228">
        <w:rPr>
          <w:color w:val="222222"/>
          <w:u w:color="222222"/>
          <w:lang w:val="lt-LT"/>
        </w:rPr>
        <w:t xml:space="preserve">Griežlė” </w:t>
      </w:r>
      <w:r w:rsidRPr="00FB0228">
        <w:rPr>
          <w:rStyle w:val="textexposedshow"/>
          <w:lang w:val="lt-LT"/>
        </w:rPr>
        <w:t xml:space="preserve"> buvo turiningi (</w:t>
      </w:r>
      <w:r w:rsidR="00FB0228">
        <w:rPr>
          <w:rStyle w:val="textexposedshow"/>
          <w:lang w:val="lt-LT"/>
        </w:rPr>
        <w:t xml:space="preserve">iš </w:t>
      </w:r>
      <w:r w:rsidR="007E2050">
        <w:rPr>
          <w:rStyle w:val="textexposedshow"/>
          <w:lang w:val="lt-LT"/>
        </w:rPr>
        <w:t>viso 25 pasirodymai). D</w:t>
      </w:r>
      <w:r w:rsidRPr="00FB0228">
        <w:rPr>
          <w:rStyle w:val="textexposedshow"/>
          <w:lang w:val="lt-LT"/>
        </w:rPr>
        <w:t xml:space="preserve">alyvauta ne tik kultūros centro renginiuose, bet ir tarptautiniuose folkloro festivaliuose „Skamba skamba kankliai“ Vilniuje ir „Atataria lamzdžiai“ Kaune. Rudenį sėkmingai paminėta 15 metų kūrybinės veiklos sukaktis. Kolektyvų veiklai viešinti sukurtas ir nuolat foto reportažais atnaujinamas Facebook tinklo puslapis </w:t>
      </w:r>
      <w:hyperlink r:id="rId6" w:history="1">
        <w:r w:rsidRPr="00FB0228">
          <w:rPr>
            <w:rStyle w:val="Hyperlink0"/>
            <w:lang w:val="lt-LT"/>
          </w:rPr>
          <w:t>https://www.facebook.com/griezle/</w:t>
        </w:r>
      </w:hyperlink>
      <w:r w:rsidRPr="00FB0228">
        <w:rPr>
          <w:rStyle w:val="textexposedshow"/>
          <w:lang w:val="lt-LT"/>
        </w:rPr>
        <w:t xml:space="preserve"> Dalyvauta renginiuose: Žalgirio Pergalės parko klubo Padėkos vakare Babtų kultūros centro salėje, pusiaužiemio šventėje Raudondvario kultūros centre su „Piliarože“, „Kupole“, „Gadula“, „Alda“, „Liktuže“ ir Varėnos ansambliu „Žeiria“,  vakaronėje „Folk šokiai jėga“, skirtoje Laimės dienai paminėti Kauno kultūros centre,  kaimo muzikantų suvažiavime Kėdainių kultūros centre Labūnavos skyriuje, vaikų Velykėlėse Vandžiogalos gimnazijoje, koncerte „Prašom, svečiai, kieminėt“, tarptautiniame folkloro festivalyje „Skamba skamba kankliai“ Vilniuje ir tarptautiniame folkloro festivalyje „Atataria lamzdžiai“ Kaune. </w:t>
      </w:r>
      <w:r w:rsidR="00B20B31">
        <w:rPr>
          <w:rStyle w:val="textexposedshow"/>
          <w:lang w:val="lt-LT"/>
        </w:rPr>
        <w:t>Aktyviai dalyvauta r</w:t>
      </w:r>
      <w:r w:rsidRPr="00FB0228">
        <w:rPr>
          <w:rStyle w:val="textexposedshow"/>
          <w:lang w:val="lt-LT"/>
        </w:rPr>
        <w:t>egioninė</w:t>
      </w:r>
      <w:r w:rsidR="00B20B31">
        <w:rPr>
          <w:rStyle w:val="textexposedshow"/>
          <w:lang w:val="lt-LT"/>
        </w:rPr>
        <w:t xml:space="preserve">je </w:t>
      </w:r>
      <w:r w:rsidRPr="00FB0228">
        <w:rPr>
          <w:rStyle w:val="textexposedshow"/>
          <w:lang w:val="lt-LT"/>
        </w:rPr>
        <w:lastRenderedPageBreak/>
        <w:t>tradicinių amatų, kulinarinio pav</w:t>
      </w:r>
      <w:r w:rsidR="00B20B31">
        <w:rPr>
          <w:rStyle w:val="textexposedshow"/>
          <w:lang w:val="lt-LT"/>
        </w:rPr>
        <w:t>eldo, folkloro ansamblių sąšaukoje</w:t>
      </w:r>
      <w:r w:rsidRPr="00FB0228">
        <w:rPr>
          <w:rStyle w:val="textexposedshow"/>
          <w:lang w:val="lt-LT"/>
        </w:rPr>
        <w:t xml:space="preserve"> Domei</w:t>
      </w:r>
      <w:r w:rsidR="007122A5">
        <w:rPr>
          <w:rStyle w:val="textexposedshow"/>
          <w:lang w:val="lt-LT"/>
        </w:rPr>
        <w:t xml:space="preserve">kavoje, Žalgirio mūšio minėjime Žalgirio parke,  renginyje </w:t>
      </w:r>
      <w:r w:rsidRPr="00FB0228">
        <w:rPr>
          <w:rStyle w:val="textexposedshow"/>
          <w:lang w:val="lt-LT"/>
        </w:rPr>
        <w:t>„Vasaros spalvos“ Valeravos kaime, Šv. Onos atlaidų šventėje Stulgiuose (Pakražančio apyl.) „Ba</w:t>
      </w:r>
      <w:r w:rsidR="007122A5">
        <w:rPr>
          <w:rStyle w:val="textexposedshow"/>
          <w:lang w:val="lt-LT"/>
        </w:rPr>
        <w:t>ltijos kelio“ 30-mečio minėjime</w:t>
      </w:r>
      <w:r w:rsidRPr="00FB0228">
        <w:rPr>
          <w:rStyle w:val="textexposedshow"/>
          <w:lang w:val="lt-LT"/>
        </w:rPr>
        <w:t xml:space="preserve"> Panevėžio r. Šiluose, </w:t>
      </w:r>
      <w:r w:rsidR="00275B12">
        <w:rPr>
          <w:rStyle w:val="textexposedshow"/>
          <w:lang w:val="lt-LT"/>
        </w:rPr>
        <w:t>akcija „</w:t>
      </w:r>
      <w:r w:rsidRPr="00FB0228">
        <w:rPr>
          <w:rStyle w:val="textexposedshow"/>
          <w:lang w:val="lt-LT"/>
        </w:rPr>
        <w:t>Šoka visa Lietuva” Vandžiogaloje, priešadventinė</w:t>
      </w:r>
      <w:r w:rsidR="007122A5">
        <w:rPr>
          <w:rStyle w:val="textexposedshow"/>
          <w:lang w:val="lt-LT"/>
        </w:rPr>
        <w:t>je</w:t>
      </w:r>
      <w:r w:rsidRPr="00FB0228">
        <w:rPr>
          <w:rStyle w:val="textexposedshow"/>
          <w:lang w:val="lt-LT"/>
        </w:rPr>
        <w:t xml:space="preserve"> vakaronė</w:t>
      </w:r>
      <w:r w:rsidR="007122A5">
        <w:rPr>
          <w:rStyle w:val="textexposedshow"/>
          <w:lang w:val="lt-LT"/>
        </w:rPr>
        <w:t>je</w:t>
      </w:r>
      <w:r w:rsidRPr="00FB0228">
        <w:rPr>
          <w:rStyle w:val="textexposedshow"/>
          <w:lang w:val="lt-LT"/>
        </w:rPr>
        <w:t xml:space="preserve"> Raudondvario kultūros centre – visų šių renginių dalyvė. </w:t>
      </w:r>
    </w:p>
    <w:p w14:paraId="7ADF748B" w14:textId="73C8672D" w:rsidR="00AC4E6C" w:rsidRPr="00FB0228" w:rsidRDefault="00BF2F26" w:rsidP="00FB0228">
      <w:pPr>
        <w:pStyle w:val="Body"/>
        <w:spacing w:line="360" w:lineRule="auto"/>
        <w:ind w:right="113" w:firstLine="851"/>
        <w:jc w:val="both"/>
        <w:rPr>
          <w:lang w:val="lt-LT"/>
        </w:rPr>
      </w:pPr>
      <w:r w:rsidRPr="00FB0228">
        <w:rPr>
          <w:rStyle w:val="textexposedshow"/>
          <w:lang w:val="lt-LT"/>
        </w:rPr>
        <w:t xml:space="preserve">Babtų kultūros centro Vandžiogalos laisvalaikio salės vaikų tautinių šokių kolektyvas „Verpetukas“ dalyvavo: </w:t>
      </w:r>
      <w:r w:rsidR="00275B12">
        <w:rPr>
          <w:color w:val="222222"/>
          <w:u w:color="222222"/>
          <w:lang w:val="lt-LT"/>
        </w:rPr>
        <w:t>Raudondvaryje „</w:t>
      </w:r>
      <w:r w:rsidRPr="00FB0228">
        <w:rPr>
          <w:color w:val="222222"/>
          <w:u w:color="222222"/>
          <w:lang w:val="lt-LT"/>
        </w:rPr>
        <w:t>Vėjo malūnėlio" (jaunimo grupės) 10 - ties metų jubiliejuje, Vasario 16-osios minėjime - koncerte Vandži</w:t>
      </w:r>
      <w:r w:rsidR="00275B12">
        <w:rPr>
          <w:color w:val="222222"/>
          <w:u w:color="222222"/>
          <w:lang w:val="lt-LT"/>
        </w:rPr>
        <w:t>ogalos laisvalaikio salėje, „</w:t>
      </w:r>
      <w:r w:rsidRPr="00FB0228">
        <w:rPr>
          <w:color w:val="222222"/>
          <w:u w:color="222222"/>
          <w:lang w:val="lt-LT"/>
        </w:rPr>
        <w:t xml:space="preserve">Verpetuko" kolektyvo šokėjai </w:t>
      </w:r>
      <w:r w:rsidR="007F55E6">
        <w:rPr>
          <w:color w:val="222222"/>
          <w:u w:color="222222"/>
          <w:lang w:val="lt-LT"/>
        </w:rPr>
        <w:t>kovo mėnesį</w:t>
      </w:r>
      <w:r w:rsidRPr="00FB0228">
        <w:rPr>
          <w:color w:val="222222"/>
          <w:u w:color="222222"/>
          <w:lang w:val="lt-LT"/>
        </w:rPr>
        <w:t xml:space="preserve"> Kau</w:t>
      </w:r>
      <w:r w:rsidR="007122A5">
        <w:rPr>
          <w:color w:val="222222"/>
          <w:u w:color="222222"/>
          <w:lang w:val="lt-LT"/>
        </w:rPr>
        <w:t>no Juozo Urbšio katalikiškoje moky</w:t>
      </w:r>
      <w:r w:rsidRPr="00FB0228">
        <w:rPr>
          <w:color w:val="222222"/>
          <w:u w:color="222222"/>
          <w:lang w:val="lt-LT"/>
        </w:rPr>
        <w:t>kloje koncertavo ten besisvečiuojantiems "ERASMUS+" proj</w:t>
      </w:r>
      <w:r w:rsidR="007F55E6">
        <w:rPr>
          <w:color w:val="222222"/>
          <w:u w:color="222222"/>
          <w:lang w:val="lt-LT"/>
        </w:rPr>
        <w:t xml:space="preserve">ekto svečiams iš įvairių šalių. </w:t>
      </w:r>
      <w:r w:rsidRPr="00FB0228">
        <w:rPr>
          <w:color w:val="222222"/>
          <w:u w:color="222222"/>
          <w:lang w:val="lt-LT"/>
        </w:rPr>
        <w:t>Vand</w:t>
      </w:r>
      <w:r w:rsidR="00275B12">
        <w:rPr>
          <w:color w:val="222222"/>
          <w:u w:color="222222"/>
          <w:lang w:val="lt-LT"/>
        </w:rPr>
        <w:t>žiogalos gimnazijoje vykusioje „</w:t>
      </w:r>
      <w:r w:rsidRPr="00FB0228">
        <w:rPr>
          <w:color w:val="222222"/>
          <w:u w:color="222222"/>
          <w:lang w:val="lt-LT"/>
        </w:rPr>
        <w:t>Kaziuko mugėje" šokėja</w:t>
      </w:r>
      <w:r w:rsidR="00275B12">
        <w:rPr>
          <w:color w:val="222222"/>
          <w:u w:color="222222"/>
          <w:lang w:val="lt-LT"/>
        </w:rPr>
        <w:t>i parodė savo meninę programą. „</w:t>
      </w:r>
      <w:r w:rsidRPr="00FB0228">
        <w:rPr>
          <w:color w:val="222222"/>
          <w:u w:color="222222"/>
          <w:lang w:val="lt-LT"/>
        </w:rPr>
        <w:t xml:space="preserve">Verpetuko" šokėjai dalyvavo </w:t>
      </w:r>
      <w:r w:rsidR="007F55E6">
        <w:rPr>
          <w:color w:val="222222"/>
          <w:u w:color="222222"/>
          <w:lang w:val="lt-LT"/>
        </w:rPr>
        <w:t xml:space="preserve">ir </w:t>
      </w:r>
      <w:r w:rsidRPr="00FB0228">
        <w:rPr>
          <w:color w:val="222222"/>
          <w:u w:color="222222"/>
          <w:lang w:val="lt-LT"/>
        </w:rPr>
        <w:t>tautinių šokių fes</w:t>
      </w:r>
      <w:r w:rsidR="007F55E6">
        <w:rPr>
          <w:color w:val="222222"/>
          <w:u w:color="222222"/>
          <w:lang w:val="lt-LT"/>
        </w:rPr>
        <w:t xml:space="preserve">tivalyje "Jau pavasaris atėjo" </w:t>
      </w:r>
      <w:r w:rsidRPr="00FB0228">
        <w:rPr>
          <w:color w:val="222222"/>
          <w:u w:color="222222"/>
          <w:lang w:val="lt-LT"/>
        </w:rPr>
        <w:t>Zapyšk</w:t>
      </w:r>
      <w:r w:rsidR="007F55E6">
        <w:rPr>
          <w:color w:val="222222"/>
          <w:u w:color="222222"/>
          <w:lang w:val="lt-LT"/>
        </w:rPr>
        <w:t>yje</w:t>
      </w:r>
      <w:r w:rsidR="00275B12">
        <w:rPr>
          <w:color w:val="222222"/>
          <w:u w:color="222222"/>
          <w:lang w:val="lt-LT"/>
        </w:rPr>
        <w:t>.</w:t>
      </w:r>
      <w:r w:rsidR="007F55E6">
        <w:rPr>
          <w:color w:val="222222"/>
          <w:u w:color="222222"/>
          <w:lang w:val="lt-LT"/>
        </w:rPr>
        <w:t xml:space="preserve"> </w:t>
      </w:r>
      <w:r w:rsidR="007F55E6" w:rsidRPr="00FB0228">
        <w:rPr>
          <w:color w:val="222222"/>
          <w:u w:color="222222"/>
          <w:lang w:val="lt-LT"/>
        </w:rPr>
        <w:t>Vandžiogalos miestelio šventėje</w:t>
      </w:r>
      <w:r w:rsidR="007F55E6">
        <w:rPr>
          <w:color w:val="222222"/>
          <w:u w:color="222222"/>
          <w:lang w:val="lt-LT"/>
        </w:rPr>
        <w:t xml:space="preserve"> </w:t>
      </w:r>
      <w:r w:rsidR="00275B12">
        <w:rPr>
          <w:color w:val="222222"/>
          <w:u w:color="222222"/>
          <w:lang w:val="lt-LT"/>
        </w:rPr>
        <w:t xml:space="preserve"> </w:t>
      </w:r>
      <w:r w:rsidR="007F55E6">
        <w:rPr>
          <w:color w:val="222222"/>
          <w:u w:color="222222"/>
          <w:lang w:val="lt-LT"/>
        </w:rPr>
        <w:t xml:space="preserve">buvo </w:t>
      </w:r>
      <w:r w:rsidR="00275B12">
        <w:rPr>
          <w:color w:val="222222"/>
          <w:u w:color="222222"/>
          <w:lang w:val="lt-LT"/>
        </w:rPr>
        <w:t xml:space="preserve"> paminėtas „</w:t>
      </w:r>
      <w:r w:rsidRPr="00FB0228">
        <w:rPr>
          <w:color w:val="222222"/>
          <w:u w:color="222222"/>
          <w:lang w:val="lt-LT"/>
        </w:rPr>
        <w:t>Verp</w:t>
      </w:r>
      <w:r w:rsidR="007F55E6">
        <w:rPr>
          <w:color w:val="222222"/>
          <w:u w:color="222222"/>
          <w:lang w:val="lt-LT"/>
        </w:rPr>
        <w:t xml:space="preserve">etuko" 20-ties metų jubiliejus. </w:t>
      </w:r>
      <w:r w:rsidRPr="00FB0228">
        <w:rPr>
          <w:color w:val="222222"/>
          <w:u w:color="222222"/>
          <w:lang w:val="lt-LT"/>
        </w:rPr>
        <w:t xml:space="preserve">Lapkričio </w:t>
      </w:r>
      <w:r w:rsidR="007F55E6">
        <w:rPr>
          <w:color w:val="222222"/>
          <w:u w:color="222222"/>
          <w:lang w:val="lt-LT"/>
        </w:rPr>
        <w:t xml:space="preserve">mėnesį kolektyvas </w:t>
      </w:r>
      <w:r w:rsidR="007122A5">
        <w:rPr>
          <w:color w:val="222222"/>
          <w:u w:color="222222"/>
          <w:lang w:val="lt-LT"/>
        </w:rPr>
        <w:t>vyko į Raudondvaryje vykusį</w:t>
      </w:r>
      <w:r w:rsidRPr="00FB0228">
        <w:rPr>
          <w:color w:val="222222"/>
          <w:u w:color="222222"/>
          <w:lang w:val="lt-LT"/>
        </w:rPr>
        <w:t xml:space="preserve"> respubl</w:t>
      </w:r>
      <w:r w:rsidR="00275B12">
        <w:rPr>
          <w:color w:val="222222"/>
          <w:u w:color="222222"/>
          <w:lang w:val="lt-LT"/>
        </w:rPr>
        <w:t>ikinį tautinių šokių festivalį „</w:t>
      </w:r>
      <w:r w:rsidRPr="00FB0228">
        <w:rPr>
          <w:color w:val="222222"/>
          <w:u w:color="222222"/>
          <w:lang w:val="lt-LT"/>
        </w:rPr>
        <w:t xml:space="preserve">Šok trypk, linksmas būk". </w:t>
      </w:r>
      <w:r w:rsidRPr="00FB0228">
        <w:rPr>
          <w:rStyle w:val="textexposedshow"/>
          <w:lang w:val="lt-LT"/>
        </w:rPr>
        <w:t xml:space="preserve">„Verpetukas“ – nuolatinis Vanžiogalos bendruomenės, Kauno rajono ir šalies festivalių dalyvis. </w:t>
      </w:r>
    </w:p>
    <w:p w14:paraId="6986E849" w14:textId="77777777" w:rsidR="00AC4E6C" w:rsidRPr="00FB0228" w:rsidRDefault="00AC4E6C" w:rsidP="00FB0228">
      <w:pPr>
        <w:pStyle w:val="Body"/>
        <w:spacing w:line="360" w:lineRule="auto"/>
        <w:ind w:right="113" w:firstLine="851"/>
        <w:jc w:val="both"/>
        <w:rPr>
          <w:lang w:val="lt-LT"/>
        </w:rPr>
      </w:pPr>
    </w:p>
    <w:p w14:paraId="778A3905" w14:textId="149328E7" w:rsidR="00AC4E6C" w:rsidRDefault="00BF2F26" w:rsidP="00FB0228">
      <w:pPr>
        <w:pStyle w:val="Body"/>
        <w:spacing w:line="360" w:lineRule="auto"/>
        <w:ind w:right="113" w:firstLine="851"/>
        <w:jc w:val="both"/>
        <w:rPr>
          <w:b/>
          <w:bCs/>
          <w:lang w:val="lt-LT"/>
        </w:rPr>
      </w:pPr>
      <w:r w:rsidRPr="00FB0228">
        <w:rPr>
          <w:b/>
          <w:bCs/>
          <w:lang w:val="lt-LT"/>
        </w:rPr>
        <w:t>Veikiantys klubai, studijos:</w:t>
      </w:r>
    </w:p>
    <w:p w14:paraId="6C94D785" w14:textId="77777777" w:rsidR="00CB5D3E" w:rsidRPr="00FB0228" w:rsidRDefault="00CB5D3E" w:rsidP="00FB0228">
      <w:pPr>
        <w:pStyle w:val="Body"/>
        <w:spacing w:line="360" w:lineRule="auto"/>
        <w:ind w:right="113" w:firstLine="851"/>
        <w:jc w:val="both"/>
        <w:rPr>
          <w:b/>
          <w:bCs/>
          <w:lang w:val="lt-LT"/>
        </w:rPr>
      </w:pPr>
    </w:p>
    <w:p w14:paraId="0CBA625D" w14:textId="3B17AEDE" w:rsidR="00AC4E6C" w:rsidRPr="00FB0228" w:rsidRDefault="00BF2F26" w:rsidP="001C3F9C">
      <w:pPr>
        <w:pStyle w:val="Body"/>
        <w:widowControl w:val="0"/>
        <w:spacing w:line="360" w:lineRule="auto"/>
        <w:ind w:right="113" w:firstLine="851"/>
        <w:jc w:val="both"/>
        <w:rPr>
          <w:lang w:val="lt-LT"/>
        </w:rPr>
      </w:pPr>
      <w:r w:rsidRPr="00FB0228">
        <w:rPr>
          <w:rStyle w:val="textexposedshow"/>
          <w:lang w:val="lt-LT"/>
        </w:rPr>
        <w:t>2019 m. Babtų kultūros centre veikė 4</w:t>
      </w:r>
      <w:r w:rsidR="00275B12">
        <w:rPr>
          <w:rStyle w:val="textexposedshow"/>
          <w:lang w:val="lt-LT"/>
        </w:rPr>
        <w:t xml:space="preserve"> klubai ir dailės studija „</w:t>
      </w:r>
      <w:r w:rsidRPr="00FB0228">
        <w:rPr>
          <w:rStyle w:val="textexposedshow"/>
          <w:lang w:val="lt-LT"/>
        </w:rPr>
        <w:t>Z”. Dailės studijos ,,Z“ gretas ši</w:t>
      </w:r>
      <w:r w:rsidR="000C4D5E">
        <w:rPr>
          <w:rStyle w:val="textexposedshow"/>
          <w:lang w:val="lt-LT"/>
        </w:rPr>
        <w:t>ais metais papildė nauji nariai.</w:t>
      </w:r>
      <w:r w:rsidRPr="00FB0228">
        <w:rPr>
          <w:rStyle w:val="textexposedshow"/>
          <w:lang w:val="lt-LT"/>
        </w:rPr>
        <w:t xml:space="preserve"> </w:t>
      </w:r>
      <w:r w:rsidR="000C4D5E">
        <w:rPr>
          <w:rStyle w:val="textexposedshow"/>
          <w:lang w:val="lt-LT"/>
        </w:rPr>
        <w:t>Smagu</w:t>
      </w:r>
      <w:r w:rsidRPr="00FB0228">
        <w:rPr>
          <w:rStyle w:val="textexposedshow"/>
          <w:lang w:val="lt-LT"/>
        </w:rPr>
        <w:t>, kad į kūrybinę veiklą vis daugiau įsitraukia mokyklinio amžiaus jaunimo.</w:t>
      </w:r>
      <w:r w:rsidR="00FB0228">
        <w:rPr>
          <w:rStyle w:val="textexposedshow"/>
          <w:lang w:val="lt-LT"/>
        </w:rPr>
        <w:t xml:space="preserve"> </w:t>
      </w:r>
      <w:r w:rsidRPr="00FB0228">
        <w:rPr>
          <w:rStyle w:val="textexposedshow"/>
          <w:lang w:val="lt-LT"/>
        </w:rPr>
        <w:t>Užsiėmimų programa kiekvienais metais keičiasi. Studijos nariai turi galimybę ne tik sus</w:t>
      </w:r>
      <w:r w:rsidR="00706E3F">
        <w:rPr>
          <w:rStyle w:val="textexposedshow"/>
          <w:lang w:val="lt-LT"/>
        </w:rPr>
        <w:t>ipažinti ar tik  išbandyti save</w:t>
      </w:r>
      <w:r w:rsidRPr="00FB0228">
        <w:rPr>
          <w:rStyle w:val="textexposedshow"/>
          <w:lang w:val="lt-LT"/>
        </w:rPr>
        <w:t xml:space="preserve"> odos</w:t>
      </w:r>
      <w:r w:rsidR="00706E3F">
        <w:rPr>
          <w:rStyle w:val="textexposedshow"/>
          <w:lang w:val="lt-LT"/>
        </w:rPr>
        <w:t>,</w:t>
      </w:r>
      <w:r w:rsidRPr="00FB0228">
        <w:rPr>
          <w:rStyle w:val="textexposedshow"/>
          <w:lang w:val="lt-LT"/>
        </w:rPr>
        <w:t xml:space="preserve"> plastikos ar tapybos srityse, bet įgytas žinias įtvirtinti kūryboje. Babtų kultūros centre buvo eksponuota pirmoji studijos ,,Z“ narių kūrybinių darbų paroda, sulaukusi didelio pasisekimo.</w:t>
      </w:r>
    </w:p>
    <w:p w14:paraId="655C52D7" w14:textId="77777777" w:rsidR="00AC4E6C" w:rsidRPr="00FB0228" w:rsidRDefault="00BF2F26" w:rsidP="001C3F9C">
      <w:pPr>
        <w:pStyle w:val="Body"/>
        <w:widowControl w:val="0"/>
        <w:spacing w:line="360" w:lineRule="auto"/>
        <w:ind w:right="113" w:firstLine="851"/>
        <w:jc w:val="both"/>
        <w:rPr>
          <w:lang w:val="lt-LT"/>
        </w:rPr>
      </w:pPr>
      <w:r w:rsidRPr="00FB0228">
        <w:rPr>
          <w:rStyle w:val="textexposedshow"/>
          <w:lang w:val="lt-LT"/>
        </w:rPr>
        <w:t>Vaikų pramoginių šokių klubai pagyvina renginių koncertines programas ir jų turinį, prisideda prie renginių planavimo ir organizavo. Toliau tęsiamas bendradarbiavimas su  Babtų neįgaliųjų ir Žalgirio Pergalės parko klubais.</w:t>
      </w:r>
    </w:p>
    <w:p w14:paraId="21E2DFC5" w14:textId="2DF53AD7" w:rsidR="00AC4E6C" w:rsidRPr="00FB0228" w:rsidRDefault="000C4D5E" w:rsidP="001C3F9C">
      <w:pPr>
        <w:pStyle w:val="Body"/>
        <w:tabs>
          <w:tab w:val="left" w:pos="600"/>
        </w:tabs>
        <w:spacing w:line="336" w:lineRule="auto"/>
        <w:ind w:right="113" w:firstLine="851"/>
        <w:jc w:val="both"/>
        <w:rPr>
          <w:lang w:val="lt-LT"/>
        </w:rPr>
      </w:pPr>
      <w:r w:rsidRPr="00FB0228">
        <w:rPr>
          <w:rStyle w:val="textexposedshow"/>
          <w:lang w:val="lt-LT"/>
        </w:rPr>
        <w:t xml:space="preserve">Babtų kultūros centre </w:t>
      </w:r>
      <w:r>
        <w:rPr>
          <w:rStyle w:val="textexposedshow"/>
          <w:lang w:val="lt-LT"/>
        </w:rPr>
        <w:t>veikia III</w:t>
      </w:r>
      <w:r w:rsidR="003C3E2B">
        <w:rPr>
          <w:rStyle w:val="textexposedshow"/>
          <w:lang w:val="lt-LT"/>
        </w:rPr>
        <w:t xml:space="preserve"> </w:t>
      </w:r>
      <w:r w:rsidR="00BF2F26" w:rsidRPr="00FB0228">
        <w:rPr>
          <w:rStyle w:val="textexposedshow"/>
          <w:lang w:val="lt-LT"/>
        </w:rPr>
        <w:t>– io</w:t>
      </w:r>
      <w:r>
        <w:rPr>
          <w:rStyle w:val="textexposedshow"/>
          <w:lang w:val="lt-LT"/>
        </w:rPr>
        <w:t>jo</w:t>
      </w:r>
      <w:r w:rsidR="00BF2F26" w:rsidRPr="00FB0228">
        <w:rPr>
          <w:rStyle w:val="textexposedshow"/>
          <w:lang w:val="lt-LT"/>
        </w:rPr>
        <w:t xml:space="preserve"> amžiaus universitetas</w:t>
      </w:r>
      <w:r>
        <w:rPr>
          <w:rStyle w:val="textexposedshow"/>
          <w:lang w:val="lt-LT"/>
        </w:rPr>
        <w:t xml:space="preserve">. </w:t>
      </w:r>
      <w:r w:rsidR="00BF2F26" w:rsidRPr="00FB0228">
        <w:rPr>
          <w:rStyle w:val="textexposedshow"/>
          <w:lang w:val="lt-LT"/>
        </w:rPr>
        <w:t xml:space="preserve"> Paskaitos vyksta centro patalpose  pagal numatytą grafiką. Du sportiniai klubai skatina suagusi</w:t>
      </w:r>
      <w:r w:rsidR="001C13FD">
        <w:rPr>
          <w:rStyle w:val="textexposedshow"/>
          <w:lang w:val="lt-LT"/>
        </w:rPr>
        <w:t>ų</w:t>
      </w:r>
      <w:r w:rsidR="00BF2F26" w:rsidRPr="00FB0228">
        <w:rPr>
          <w:rStyle w:val="textexposedshow"/>
          <w:lang w:val="lt-LT"/>
        </w:rPr>
        <w:t>j</w:t>
      </w:r>
      <w:r w:rsidR="001C13FD">
        <w:rPr>
          <w:rStyle w:val="textexposedshow"/>
          <w:lang w:val="lt-LT"/>
        </w:rPr>
        <w:t>ų</w:t>
      </w:r>
      <w:r w:rsidR="00BF2F26" w:rsidRPr="00FB0228">
        <w:rPr>
          <w:rStyle w:val="textexposedshow"/>
          <w:lang w:val="lt-LT"/>
        </w:rPr>
        <w:t xml:space="preserve"> sveikesnį gyvenimo būdą – tęsiama  Babtų bendruomenės sporto ir jogos klubų veikla. </w:t>
      </w:r>
    </w:p>
    <w:p w14:paraId="1273C05D" w14:textId="5A3CB86E" w:rsidR="00CB5D3E" w:rsidRPr="00CB5D3E" w:rsidRDefault="00BF2F26" w:rsidP="00CB5D3E">
      <w:pPr>
        <w:pStyle w:val="Default"/>
        <w:spacing w:line="336" w:lineRule="auto"/>
        <w:ind w:right="113" w:firstLine="851"/>
        <w:jc w:val="both"/>
        <w:rPr>
          <w:rFonts w:ascii="Times New Roman" w:eastAsia="Times New Roman" w:hAnsi="Times New Roman" w:cs="Times New Roman"/>
          <w:sz w:val="24"/>
          <w:szCs w:val="24"/>
          <w:shd w:val="clear" w:color="auto" w:fill="FFFFFF"/>
          <w:lang w:val="lt-LT"/>
        </w:rPr>
      </w:pPr>
      <w:r w:rsidRPr="00FB0228">
        <w:rPr>
          <w:rFonts w:ascii="Times New Roman" w:hAnsi="Times New Roman"/>
          <w:sz w:val="24"/>
          <w:szCs w:val="24"/>
          <w:shd w:val="clear" w:color="auto" w:fill="FFFFFF"/>
          <w:lang w:val="lt-LT"/>
        </w:rPr>
        <w:t>2019 m. Vandžiogalos laisvalaikio salėje veikė du klubai:</w:t>
      </w:r>
      <w:r w:rsidR="00F80D93">
        <w:rPr>
          <w:rFonts w:ascii="Times New Roman" w:hAnsi="Times New Roman"/>
          <w:sz w:val="24"/>
          <w:szCs w:val="24"/>
          <w:shd w:val="clear" w:color="auto" w:fill="FFFFFF"/>
          <w:lang w:val="lt-LT"/>
        </w:rPr>
        <w:t xml:space="preserve"> vietinio </w:t>
      </w:r>
      <w:r w:rsidR="00B012BA">
        <w:rPr>
          <w:rFonts w:ascii="Times New Roman" w:hAnsi="Times New Roman"/>
          <w:sz w:val="24"/>
          <w:szCs w:val="24"/>
          <w:shd w:val="clear" w:color="auto" w:fill="FFFFFF"/>
          <w:lang w:val="lt-LT"/>
        </w:rPr>
        <w:t xml:space="preserve">tapytojo </w:t>
      </w:r>
      <w:r w:rsidRPr="00FB0228">
        <w:rPr>
          <w:rFonts w:ascii="Times New Roman" w:hAnsi="Times New Roman"/>
          <w:sz w:val="24"/>
          <w:szCs w:val="24"/>
          <w:shd w:val="clear" w:color="auto" w:fill="FFFFFF"/>
          <w:lang w:val="lt-LT"/>
        </w:rPr>
        <w:t xml:space="preserve">vadovaujama dailės studija ir bendruomenės sporto klubas. Šios veiklos suteikė galimybę įvairaus amžiaus seniūnijų gyventojams dalyvauti kūrybinėje, edukacinėje veikloje, plėtoti saviraiškos galimybes, </w:t>
      </w:r>
      <w:r w:rsidRPr="00FB0228">
        <w:rPr>
          <w:rFonts w:ascii="Times New Roman" w:hAnsi="Times New Roman"/>
          <w:sz w:val="24"/>
          <w:szCs w:val="24"/>
          <w:shd w:val="clear" w:color="auto" w:fill="FFFFFF"/>
          <w:lang w:val="lt-LT"/>
        </w:rPr>
        <w:lastRenderedPageBreak/>
        <w:t>bendravimo įgūdžius, tokiu būdu mažinant socialinę atskirtį. Įkurtas naujas senjorams skirtas kl</w:t>
      </w:r>
      <w:r w:rsidR="00275B12">
        <w:rPr>
          <w:rFonts w:ascii="Times New Roman" w:hAnsi="Times New Roman"/>
          <w:sz w:val="24"/>
          <w:szCs w:val="24"/>
          <w:shd w:val="clear" w:color="auto" w:fill="FFFFFF"/>
          <w:lang w:val="lt-LT"/>
        </w:rPr>
        <w:t>ubas „</w:t>
      </w:r>
      <w:r w:rsidR="00EF1EA4">
        <w:rPr>
          <w:rFonts w:ascii="Times New Roman" w:hAnsi="Times New Roman"/>
          <w:sz w:val="24"/>
          <w:szCs w:val="24"/>
          <w:shd w:val="clear" w:color="auto" w:fill="FFFFFF"/>
          <w:lang w:val="lt-LT"/>
        </w:rPr>
        <w:t>Rytinės kavos degustacija</w:t>
      </w:r>
      <w:r w:rsidRPr="00FB0228">
        <w:rPr>
          <w:rFonts w:ascii="Times New Roman" w:hAnsi="Times New Roman"/>
          <w:sz w:val="24"/>
          <w:szCs w:val="24"/>
          <w:shd w:val="clear" w:color="auto" w:fill="FFFFFF"/>
          <w:lang w:val="lt-LT"/>
        </w:rPr>
        <w:t xml:space="preserve">”. </w:t>
      </w:r>
    </w:p>
    <w:p w14:paraId="6F007522" w14:textId="77777777" w:rsidR="00CB5D3E" w:rsidRDefault="00CB5D3E" w:rsidP="00FB0228">
      <w:pPr>
        <w:pStyle w:val="Body"/>
        <w:tabs>
          <w:tab w:val="left" w:pos="600"/>
        </w:tabs>
        <w:spacing w:line="360" w:lineRule="auto"/>
        <w:ind w:right="113" w:firstLine="851"/>
        <w:jc w:val="both"/>
        <w:rPr>
          <w:b/>
          <w:bCs/>
          <w:lang w:val="lt-LT"/>
        </w:rPr>
      </w:pPr>
    </w:p>
    <w:p w14:paraId="041A91AC" w14:textId="741BF12E" w:rsidR="00AC4E6C" w:rsidRDefault="00BF2F26" w:rsidP="00FB0228">
      <w:pPr>
        <w:pStyle w:val="Body"/>
        <w:tabs>
          <w:tab w:val="left" w:pos="600"/>
        </w:tabs>
        <w:spacing w:line="360" w:lineRule="auto"/>
        <w:ind w:right="113" w:firstLine="851"/>
        <w:jc w:val="both"/>
        <w:rPr>
          <w:b/>
          <w:bCs/>
          <w:lang w:val="lt-LT"/>
        </w:rPr>
      </w:pPr>
      <w:r w:rsidRPr="00FB0228">
        <w:rPr>
          <w:b/>
          <w:bCs/>
          <w:lang w:val="lt-LT"/>
        </w:rPr>
        <w:t>Kultūros centro savivalda:</w:t>
      </w:r>
    </w:p>
    <w:p w14:paraId="4A83E8D8" w14:textId="77777777" w:rsidR="00CB5D3E" w:rsidRPr="00FB0228" w:rsidRDefault="00CB5D3E" w:rsidP="00FB0228">
      <w:pPr>
        <w:pStyle w:val="Body"/>
        <w:tabs>
          <w:tab w:val="left" w:pos="600"/>
        </w:tabs>
        <w:spacing w:line="360" w:lineRule="auto"/>
        <w:ind w:right="113" w:firstLine="851"/>
        <w:jc w:val="both"/>
        <w:rPr>
          <w:b/>
          <w:bCs/>
          <w:lang w:val="lt-LT"/>
        </w:rPr>
      </w:pPr>
    </w:p>
    <w:p w14:paraId="0A532517" w14:textId="3D34D77F" w:rsidR="00AC4E6C" w:rsidRPr="00FB0228" w:rsidRDefault="00BF2F26" w:rsidP="00FB0228">
      <w:pPr>
        <w:pStyle w:val="Body"/>
        <w:tabs>
          <w:tab w:val="left" w:pos="600"/>
        </w:tabs>
        <w:spacing w:line="360" w:lineRule="auto"/>
        <w:ind w:right="113" w:firstLine="851"/>
        <w:jc w:val="both"/>
        <w:rPr>
          <w:b/>
          <w:bCs/>
          <w:lang w:val="lt-LT"/>
        </w:rPr>
      </w:pPr>
      <w:r w:rsidRPr="00FB0228">
        <w:rPr>
          <w:rStyle w:val="textexposedshow"/>
          <w:lang w:val="lt-LT"/>
        </w:rPr>
        <w:t xml:space="preserve">Kultūros centre veikia kultūros centro taryba, turinti patariamojo balso teisę, atstovaujanti kultūros centro ir laisvalaikio salės meno kolektyvams, vietos bendruomenėms ir seniūnijoms. 2019 metais kultūros centro taryba posėdžiavo keturis kartus. Taryba analizuoja metų veiklos planus ir </w:t>
      </w:r>
      <w:r w:rsidRPr="00FB0228">
        <w:rPr>
          <w:lang w:val="lt-LT"/>
        </w:rPr>
        <w:t>juos tvirtina. Susipažįsta su patvirtintu metiniu biudžetu ir finansinėmis ataskaitomis. Aptaria svarbiausius renginius ir teikiamus projektus.</w:t>
      </w:r>
    </w:p>
    <w:p w14:paraId="528B5956" w14:textId="77777777" w:rsidR="00815F79" w:rsidRPr="00FB0228" w:rsidRDefault="00815F79" w:rsidP="001C3F9C">
      <w:pPr>
        <w:pStyle w:val="Body"/>
        <w:ind w:left="284" w:right="113"/>
        <w:jc w:val="both"/>
        <w:rPr>
          <w:b/>
          <w:bCs/>
          <w:lang w:val="lt-LT"/>
        </w:rPr>
      </w:pPr>
    </w:p>
    <w:p w14:paraId="46EF0F62" w14:textId="4CD2ED97" w:rsidR="00AC4E6C" w:rsidRDefault="00BF2F26">
      <w:pPr>
        <w:pStyle w:val="Body"/>
        <w:spacing w:before="120" w:line="360" w:lineRule="auto"/>
        <w:ind w:left="284" w:right="113"/>
        <w:jc w:val="both"/>
        <w:rPr>
          <w:b/>
          <w:bCs/>
          <w:lang w:val="lt-LT"/>
        </w:rPr>
      </w:pPr>
      <w:r w:rsidRPr="00FB0228">
        <w:rPr>
          <w:b/>
          <w:bCs/>
          <w:lang w:val="lt-LT"/>
        </w:rPr>
        <w:t xml:space="preserve">Finansavimas, jo šaltiniai, įstaigos turtas: </w:t>
      </w:r>
    </w:p>
    <w:p w14:paraId="52F18D7A" w14:textId="77777777" w:rsidR="00CB5D3E" w:rsidRDefault="00CB5D3E">
      <w:pPr>
        <w:pStyle w:val="Body"/>
        <w:spacing w:before="120" w:line="360" w:lineRule="auto"/>
        <w:ind w:left="284" w:right="113"/>
        <w:jc w:val="both"/>
        <w:rPr>
          <w:b/>
          <w:bCs/>
          <w:lang w:val="lt-LT"/>
        </w:rPr>
      </w:pPr>
    </w:p>
    <w:tbl>
      <w:tblPr>
        <w:tblW w:w="9360" w:type="dxa"/>
        <w:tblInd w:w="3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3"/>
        <w:gridCol w:w="1134"/>
        <w:gridCol w:w="992"/>
        <w:gridCol w:w="992"/>
        <w:gridCol w:w="851"/>
        <w:gridCol w:w="803"/>
        <w:gridCol w:w="852"/>
        <w:gridCol w:w="896"/>
        <w:gridCol w:w="947"/>
        <w:gridCol w:w="810"/>
      </w:tblGrid>
      <w:tr w:rsidR="00815F79" w:rsidRPr="00FB0228" w14:paraId="29DDB69C" w14:textId="77777777" w:rsidTr="001C3F9C">
        <w:trPr>
          <w:cantSplit/>
          <w:trHeight w:val="2178"/>
        </w:trPr>
        <w:tc>
          <w:tcPr>
            <w:tcW w:w="670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E05F5" w14:textId="77777777" w:rsidR="00815F79" w:rsidRPr="00FB0228" w:rsidRDefault="00815F79" w:rsidP="00017420">
            <w:pPr>
              <w:jc w:val="center"/>
              <w:rPr>
                <w:b/>
                <w:bCs/>
                <w:lang w:val="lt-LT"/>
              </w:rPr>
            </w:pPr>
          </w:p>
          <w:p w14:paraId="6CA75C4C" w14:textId="77777777" w:rsidR="00815F79" w:rsidRPr="00FB0228" w:rsidRDefault="00815F79" w:rsidP="00017420">
            <w:pPr>
              <w:jc w:val="center"/>
              <w:rPr>
                <w:lang w:val="lt-LT"/>
              </w:rPr>
            </w:pPr>
            <w:r w:rsidRPr="00FB0228">
              <w:rPr>
                <w:b/>
                <w:bCs/>
                <w:lang w:val="lt-LT"/>
              </w:rPr>
              <w:t>Steigėjo institucijos  skirtos lėšos su mokesčiais (Lt)</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6B8CB6B5" w14:textId="77777777" w:rsidR="00815F79" w:rsidRPr="00FB0228" w:rsidRDefault="00815F79" w:rsidP="001C13FD">
            <w:pPr>
              <w:ind w:left="113" w:right="113"/>
              <w:rPr>
                <w:lang w:val="lt-LT"/>
              </w:rPr>
            </w:pPr>
            <w:r w:rsidRPr="00FB0228">
              <w:rPr>
                <w:lang w:val="lt-LT"/>
              </w:rPr>
              <w:t>Pajamos už teikiamas paslaugas</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104A3B90" w14:textId="77777777" w:rsidR="00815F79" w:rsidRPr="00FB0228" w:rsidRDefault="00815F79" w:rsidP="001C13FD">
            <w:pPr>
              <w:ind w:left="113" w:right="113"/>
              <w:rPr>
                <w:lang w:val="lt-LT"/>
              </w:rPr>
            </w:pPr>
            <w:r w:rsidRPr="00FB0228">
              <w:rPr>
                <w:lang w:val="lt-LT"/>
              </w:rPr>
              <w:t>Neformalaus ugdymo krepšelio lėšos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0ADBB5E5" w14:textId="77777777" w:rsidR="00815F79" w:rsidRPr="00FB0228" w:rsidRDefault="00815F79" w:rsidP="001C13FD">
            <w:pPr>
              <w:ind w:left="113" w:right="113"/>
              <w:rPr>
                <w:lang w:val="lt-LT"/>
              </w:rPr>
            </w:pPr>
            <w:r w:rsidRPr="00FB0228">
              <w:rPr>
                <w:lang w:val="lt-LT"/>
              </w:rPr>
              <w:t>Lėšos iš privačių rėmėjų</w:t>
            </w:r>
          </w:p>
        </w:tc>
      </w:tr>
      <w:tr w:rsidR="00815F79" w:rsidRPr="00FB0228" w14:paraId="2BD862F7" w14:textId="77777777" w:rsidTr="001C3F9C">
        <w:trPr>
          <w:trHeight w:val="913"/>
        </w:trPr>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33CCA" w14:textId="77777777" w:rsidR="00815F79" w:rsidRPr="00FB0228" w:rsidRDefault="00815F79" w:rsidP="00017420">
            <w:pPr>
              <w:rPr>
                <w:b/>
                <w:bCs/>
                <w:lang w:val="lt-LT"/>
              </w:rPr>
            </w:pPr>
          </w:p>
          <w:p w14:paraId="2C2FDB1D" w14:textId="77777777" w:rsidR="00815F79" w:rsidRPr="00FB0228" w:rsidRDefault="00815F79" w:rsidP="00017420">
            <w:pPr>
              <w:rPr>
                <w:b/>
                <w:bCs/>
                <w:lang w:val="lt-LT"/>
              </w:rPr>
            </w:pPr>
          </w:p>
          <w:p w14:paraId="42F5B72F" w14:textId="77777777" w:rsidR="00815F79" w:rsidRPr="00FB0228" w:rsidRDefault="00815F79" w:rsidP="00017420">
            <w:pPr>
              <w:rPr>
                <w:lang w:val="lt-LT"/>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16322" w14:textId="77777777" w:rsidR="00815F79" w:rsidRPr="00FB0228" w:rsidRDefault="00815F79" w:rsidP="00017420">
            <w:pPr>
              <w:rPr>
                <w:b/>
                <w:bCs/>
                <w:lang w:val="lt-LT"/>
              </w:rPr>
            </w:pPr>
          </w:p>
          <w:p w14:paraId="69C5001E" w14:textId="77777777" w:rsidR="00815F79" w:rsidRPr="00FB0228" w:rsidRDefault="00815F79" w:rsidP="00017420">
            <w:pPr>
              <w:rPr>
                <w:b/>
                <w:bCs/>
                <w:lang w:val="lt-LT"/>
              </w:rPr>
            </w:pPr>
            <w:r w:rsidRPr="00FB0228">
              <w:rPr>
                <w:b/>
                <w:bCs/>
                <w:lang w:val="lt-LT"/>
              </w:rPr>
              <w:t>Iš viso</w:t>
            </w:r>
          </w:p>
          <w:p w14:paraId="45A266E6" w14:textId="77777777" w:rsidR="00815F79" w:rsidRPr="00FB0228" w:rsidRDefault="00815F79" w:rsidP="00017420">
            <w:pPr>
              <w:rPr>
                <w:lang w:val="lt-LT"/>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263E5" w14:textId="77777777" w:rsidR="00815F79" w:rsidRPr="00FB0228" w:rsidRDefault="00815F79" w:rsidP="00017420">
            <w:pPr>
              <w:rPr>
                <w:b/>
                <w:bCs/>
                <w:lang w:val="lt-LT"/>
              </w:rPr>
            </w:pPr>
          </w:p>
          <w:p w14:paraId="2DCEEF9B" w14:textId="77777777" w:rsidR="00815F79" w:rsidRPr="00FB0228" w:rsidRDefault="00815F79" w:rsidP="00017420">
            <w:pPr>
              <w:rPr>
                <w:lang w:val="lt-LT"/>
              </w:rPr>
            </w:pPr>
            <w:r w:rsidRPr="00FB0228">
              <w:rPr>
                <w:lang w:val="lt-LT"/>
              </w:rPr>
              <w:t>Darbo užmokesčiui</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76CAD59D" w14:textId="77777777" w:rsidR="00815F79" w:rsidRPr="00FB0228" w:rsidRDefault="00815F79" w:rsidP="001C3F9C">
            <w:pPr>
              <w:ind w:left="113" w:right="113"/>
              <w:rPr>
                <w:lang w:val="lt-LT"/>
              </w:rPr>
            </w:pPr>
            <w:r w:rsidRPr="00FB0228">
              <w:rPr>
                <w:lang w:val="lt-LT"/>
              </w:rPr>
              <w:t>Veiklai</w:t>
            </w:r>
          </w:p>
          <w:p w14:paraId="5E71E3BE" w14:textId="77777777" w:rsidR="00815F79" w:rsidRPr="00FB0228" w:rsidRDefault="00815F79" w:rsidP="001C3F9C">
            <w:pPr>
              <w:ind w:left="113" w:right="113"/>
              <w:rPr>
                <w:b/>
                <w:bCs/>
                <w:lang w:val="lt-LT"/>
              </w:rPr>
            </w:pPr>
          </w:p>
          <w:p w14:paraId="523AC5AA" w14:textId="77777777" w:rsidR="00815F79" w:rsidRPr="00FB0228" w:rsidRDefault="00815F79" w:rsidP="001C3F9C">
            <w:pPr>
              <w:ind w:left="113" w:right="113"/>
              <w:rPr>
                <w:lang w:val="lt-LT"/>
              </w:rPr>
            </w:pPr>
          </w:p>
        </w:tc>
        <w:tc>
          <w:tcPr>
            <w:tcW w:w="8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33BDFC33" w14:textId="7653672E" w:rsidR="00815F79" w:rsidRPr="00FB0228" w:rsidRDefault="00815F79" w:rsidP="001C3F9C">
            <w:pPr>
              <w:ind w:left="113" w:right="113"/>
              <w:rPr>
                <w:lang w:val="lt-LT"/>
              </w:rPr>
            </w:pPr>
            <w:r w:rsidRPr="00FB0228">
              <w:rPr>
                <w:lang w:val="lt-LT"/>
              </w:rPr>
              <w:t>Infrastruktūros išlaikymui</w:t>
            </w:r>
          </w:p>
          <w:p w14:paraId="1A810A85" w14:textId="77777777" w:rsidR="00815F79" w:rsidRPr="00FB0228" w:rsidRDefault="00815F79" w:rsidP="001C3F9C">
            <w:pPr>
              <w:ind w:left="113" w:right="113"/>
              <w:rPr>
                <w:b/>
                <w:bCs/>
                <w:lang w:val="lt-LT"/>
              </w:rPr>
            </w:pPr>
          </w:p>
          <w:p w14:paraId="637D498F" w14:textId="77777777" w:rsidR="00815F79" w:rsidRPr="00FB0228" w:rsidRDefault="00815F79" w:rsidP="001C3F9C">
            <w:pPr>
              <w:ind w:left="113" w:right="113"/>
              <w:rPr>
                <w:lang w:val="lt-LT"/>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587BEA75" w14:textId="77777777" w:rsidR="00815F79" w:rsidRPr="00FB0228" w:rsidRDefault="00815F79" w:rsidP="001C3F9C">
            <w:pPr>
              <w:ind w:left="113" w:right="113"/>
              <w:rPr>
                <w:lang w:val="lt-LT"/>
              </w:rPr>
            </w:pPr>
            <w:r w:rsidRPr="00FB0228">
              <w:rPr>
                <w:lang w:val="lt-LT"/>
              </w:rPr>
              <w:t>Ilgalaikiam materialiam turtui įsigyti</w:t>
            </w:r>
          </w:p>
          <w:p w14:paraId="24DE7FD8" w14:textId="77777777" w:rsidR="00815F79" w:rsidRPr="00FB0228" w:rsidRDefault="00815F79" w:rsidP="001C3F9C">
            <w:pPr>
              <w:ind w:left="113" w:right="113"/>
              <w:rPr>
                <w:lang w:val="lt-LT"/>
              </w:rPr>
            </w:pP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B462F" w14:textId="77777777" w:rsidR="00815F79" w:rsidRPr="00FB0228" w:rsidRDefault="00815F79" w:rsidP="00017420">
            <w:pPr>
              <w:rPr>
                <w:lang w:val="lt-LT"/>
              </w:rPr>
            </w:pP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01BD8" w14:textId="77777777" w:rsidR="00815F79" w:rsidRPr="00FB0228" w:rsidRDefault="00815F79" w:rsidP="00017420">
            <w:pPr>
              <w:rPr>
                <w:lang w:val="lt-LT"/>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8EBBC" w14:textId="77777777" w:rsidR="00815F79" w:rsidRPr="00FB0228" w:rsidRDefault="00815F79" w:rsidP="00017420">
            <w:pPr>
              <w:rPr>
                <w:lang w:val="lt-LT"/>
              </w:rPr>
            </w:pPr>
          </w:p>
        </w:tc>
      </w:tr>
      <w:tr w:rsidR="00815F79" w:rsidRPr="00FB0228" w14:paraId="1E2D6436" w14:textId="77777777" w:rsidTr="001C3F9C">
        <w:trPr>
          <w:cantSplit/>
          <w:trHeight w:val="1566"/>
        </w:trPr>
        <w:tc>
          <w:tcPr>
            <w:tcW w:w="1083" w:type="dxa"/>
            <w:vMerge/>
            <w:tcBorders>
              <w:top w:val="single" w:sz="4" w:space="0" w:color="000000"/>
              <w:left w:val="single" w:sz="4" w:space="0" w:color="000000"/>
              <w:bottom w:val="single" w:sz="4" w:space="0" w:color="000000"/>
              <w:right w:val="single" w:sz="4" w:space="0" w:color="000000"/>
            </w:tcBorders>
            <w:shd w:val="clear" w:color="auto" w:fill="auto"/>
          </w:tcPr>
          <w:p w14:paraId="27596524" w14:textId="77777777" w:rsidR="00815F79" w:rsidRPr="00FB0228" w:rsidRDefault="00815F79" w:rsidP="00017420">
            <w:pPr>
              <w:rPr>
                <w:lang w:val="lt-LT"/>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2B89CD87" w14:textId="77777777" w:rsidR="00815F79" w:rsidRPr="00FB0228" w:rsidRDefault="00815F79" w:rsidP="00017420">
            <w:pPr>
              <w:rPr>
                <w:lang w:val="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609E7767" w14:textId="77777777" w:rsidR="00815F79" w:rsidRPr="00FB0228" w:rsidRDefault="00815F79" w:rsidP="001C3F9C">
            <w:pPr>
              <w:ind w:left="113" w:right="113"/>
              <w:rPr>
                <w:lang w:val="lt-LT"/>
              </w:rPr>
            </w:pPr>
            <w:r w:rsidRPr="00FB0228">
              <w:rPr>
                <w:lang w:val="lt-LT"/>
              </w:rPr>
              <w:t>Iš viso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14:paraId="3A578F92" w14:textId="77777777" w:rsidR="00815F79" w:rsidRPr="00FB0228" w:rsidRDefault="00815F79" w:rsidP="001C3F9C">
            <w:pPr>
              <w:ind w:left="113" w:right="113"/>
              <w:rPr>
                <w:lang w:val="lt-LT"/>
              </w:rPr>
            </w:pPr>
            <w:r w:rsidRPr="00FB0228">
              <w:rPr>
                <w:lang w:val="lt-LT"/>
              </w:rPr>
              <w:t>Iš jų kultūros ir meno darbuotojams</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4C2BB61F" w14:textId="77777777" w:rsidR="00815F79" w:rsidRPr="00FB0228" w:rsidRDefault="00815F79" w:rsidP="00017420">
            <w:pPr>
              <w:rPr>
                <w:lang w:val="lt-LT"/>
              </w:rPr>
            </w:pPr>
          </w:p>
        </w:tc>
        <w:tc>
          <w:tcPr>
            <w:tcW w:w="803" w:type="dxa"/>
            <w:vMerge/>
            <w:tcBorders>
              <w:top w:val="single" w:sz="4" w:space="0" w:color="000000"/>
              <w:left w:val="single" w:sz="4" w:space="0" w:color="000000"/>
              <w:bottom w:val="single" w:sz="4" w:space="0" w:color="000000"/>
              <w:right w:val="single" w:sz="4" w:space="0" w:color="000000"/>
            </w:tcBorders>
            <w:shd w:val="clear" w:color="auto" w:fill="auto"/>
          </w:tcPr>
          <w:p w14:paraId="43F6942F" w14:textId="77777777" w:rsidR="00815F79" w:rsidRPr="00FB0228" w:rsidRDefault="00815F79" w:rsidP="00017420">
            <w:pPr>
              <w:rPr>
                <w:lang w:val="lt-LT"/>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tcPr>
          <w:p w14:paraId="659FAF81" w14:textId="77777777" w:rsidR="00815F79" w:rsidRPr="00FB0228" w:rsidRDefault="00815F79" w:rsidP="00017420">
            <w:pPr>
              <w:rPr>
                <w:lang w:val="lt-LT"/>
              </w:rPr>
            </w:pPr>
          </w:p>
        </w:tc>
        <w:tc>
          <w:tcPr>
            <w:tcW w:w="896" w:type="dxa"/>
            <w:vMerge/>
            <w:tcBorders>
              <w:top w:val="single" w:sz="4" w:space="0" w:color="000000"/>
              <w:left w:val="single" w:sz="4" w:space="0" w:color="000000"/>
              <w:bottom w:val="single" w:sz="4" w:space="0" w:color="000000"/>
              <w:right w:val="single" w:sz="4" w:space="0" w:color="000000"/>
            </w:tcBorders>
            <w:shd w:val="clear" w:color="auto" w:fill="auto"/>
          </w:tcPr>
          <w:p w14:paraId="3A1CDF4D" w14:textId="77777777" w:rsidR="00815F79" w:rsidRPr="00FB0228" w:rsidRDefault="00815F79" w:rsidP="00017420">
            <w:pPr>
              <w:rPr>
                <w:lang w:val="lt-LT"/>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tcPr>
          <w:p w14:paraId="00AF54FC" w14:textId="77777777" w:rsidR="00815F79" w:rsidRPr="00FB0228" w:rsidRDefault="00815F79" w:rsidP="00017420">
            <w:pPr>
              <w:rPr>
                <w:lang w:val="lt-LT"/>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Pr>
          <w:p w14:paraId="615BEA03" w14:textId="77777777" w:rsidR="00815F79" w:rsidRPr="00FB0228" w:rsidRDefault="00815F79" w:rsidP="00017420">
            <w:pPr>
              <w:rPr>
                <w:lang w:val="lt-LT"/>
              </w:rPr>
            </w:pPr>
          </w:p>
        </w:tc>
      </w:tr>
      <w:tr w:rsidR="00815F79" w:rsidRPr="00FB0228" w14:paraId="5BF48811" w14:textId="77777777" w:rsidTr="001C3F9C">
        <w:trPr>
          <w:trHeight w:val="310"/>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38DE" w14:textId="77777777" w:rsidR="00815F79" w:rsidRPr="00FB0228" w:rsidRDefault="00815F79" w:rsidP="00017420">
            <w:pPr>
              <w:rPr>
                <w:lang w:val="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480E7" w14:textId="77777777" w:rsidR="00815F79" w:rsidRPr="00FB0228" w:rsidRDefault="00815F79" w:rsidP="00017420">
            <w:pPr>
              <w:jc w:val="center"/>
              <w:rPr>
                <w:lang w:val="lt-LT"/>
              </w:rPr>
            </w:pPr>
            <w:r w:rsidRPr="00FB0228">
              <w:rPr>
                <w:lang w:val="lt-L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1F91C" w14:textId="77777777" w:rsidR="00815F79" w:rsidRPr="00FB0228" w:rsidRDefault="00815F79" w:rsidP="00017420">
            <w:pPr>
              <w:jc w:val="center"/>
              <w:rPr>
                <w:lang w:val="lt-LT"/>
              </w:rPr>
            </w:pPr>
            <w:r w:rsidRPr="00FB0228">
              <w:rPr>
                <w:lang w:val="lt-L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E5CD1" w14:textId="77777777" w:rsidR="00815F79" w:rsidRPr="00FB0228" w:rsidRDefault="00815F79" w:rsidP="00017420">
            <w:pPr>
              <w:jc w:val="center"/>
              <w:rPr>
                <w:lang w:val="lt-LT"/>
              </w:rPr>
            </w:pPr>
            <w:r w:rsidRPr="00FB0228">
              <w:rPr>
                <w:lang w:val="lt-LT"/>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BC039" w14:textId="77777777" w:rsidR="00815F79" w:rsidRPr="00FB0228" w:rsidRDefault="00815F79" w:rsidP="00017420">
            <w:pPr>
              <w:jc w:val="center"/>
              <w:rPr>
                <w:lang w:val="lt-LT"/>
              </w:rPr>
            </w:pPr>
            <w:r w:rsidRPr="00FB0228">
              <w:rPr>
                <w:lang w:val="lt-LT"/>
              </w:rPr>
              <w:t>4</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A461D" w14:textId="77777777" w:rsidR="00815F79" w:rsidRPr="00FB0228" w:rsidRDefault="00815F79" w:rsidP="00017420">
            <w:pPr>
              <w:jc w:val="center"/>
              <w:rPr>
                <w:lang w:val="lt-LT"/>
              </w:rPr>
            </w:pPr>
            <w:r w:rsidRPr="00FB0228">
              <w:rPr>
                <w:lang w:val="lt-LT"/>
              </w:rPr>
              <w:t>5</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0A6AB" w14:textId="77777777" w:rsidR="00815F79" w:rsidRPr="00FB0228" w:rsidRDefault="00815F79" w:rsidP="00017420">
            <w:pPr>
              <w:jc w:val="center"/>
              <w:rPr>
                <w:lang w:val="lt-LT"/>
              </w:rPr>
            </w:pPr>
            <w:r w:rsidRPr="00FB0228">
              <w:rPr>
                <w:lang w:val="lt-LT"/>
              </w:rPr>
              <w:t>6</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6C9AF" w14:textId="77777777" w:rsidR="00815F79" w:rsidRPr="00FB0228" w:rsidRDefault="00815F79" w:rsidP="00017420">
            <w:pPr>
              <w:jc w:val="center"/>
              <w:rPr>
                <w:lang w:val="lt-LT"/>
              </w:rPr>
            </w:pPr>
            <w:r w:rsidRPr="00FB0228">
              <w:rPr>
                <w:lang w:val="lt-LT"/>
              </w:rPr>
              <w:t>7</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41711" w14:textId="77777777" w:rsidR="00815F79" w:rsidRPr="00FB0228" w:rsidRDefault="00815F79" w:rsidP="00017420">
            <w:pPr>
              <w:jc w:val="center"/>
              <w:rPr>
                <w:lang w:val="lt-LT"/>
              </w:rPr>
            </w:pPr>
            <w:r w:rsidRPr="00FB0228">
              <w:rPr>
                <w:lang w:val="lt-LT"/>
              </w:rPr>
              <w:t>8</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5AE82" w14:textId="77777777" w:rsidR="00815F79" w:rsidRPr="00FB0228" w:rsidRDefault="00815F79" w:rsidP="00017420">
            <w:pPr>
              <w:jc w:val="center"/>
              <w:rPr>
                <w:lang w:val="lt-LT"/>
              </w:rPr>
            </w:pPr>
            <w:r w:rsidRPr="00FB0228">
              <w:rPr>
                <w:lang w:val="lt-LT"/>
              </w:rPr>
              <w:t>9</w:t>
            </w:r>
          </w:p>
        </w:tc>
      </w:tr>
      <w:tr w:rsidR="00815F79" w:rsidRPr="00FB0228" w14:paraId="1CA76B1F" w14:textId="77777777" w:rsidTr="001C3F9C">
        <w:trPr>
          <w:trHeight w:val="653"/>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4E205" w14:textId="77777777" w:rsidR="00815F79" w:rsidRPr="00FB0228" w:rsidRDefault="00815F79" w:rsidP="00017420">
            <w:pPr>
              <w:rPr>
                <w:lang w:val="lt-LT"/>
              </w:rPr>
            </w:pPr>
            <w:r w:rsidRPr="00FB0228">
              <w:rPr>
                <w:lang w:val="lt-LT"/>
              </w:rPr>
              <w:t>Kultūros centras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FBE98" w14:textId="77777777" w:rsidR="00815F79" w:rsidRPr="001C3F9C" w:rsidRDefault="00815F79" w:rsidP="001C3F9C">
            <w:pPr>
              <w:ind w:left="-81" w:right="-78"/>
              <w:rPr>
                <w:sz w:val="20"/>
                <w:szCs w:val="20"/>
                <w:lang w:val="lt-LT"/>
              </w:rPr>
            </w:pPr>
            <w:r w:rsidRPr="001C3F9C">
              <w:rPr>
                <w:sz w:val="20"/>
                <w:szCs w:val="20"/>
                <w:lang w:val="lt-LT"/>
              </w:rPr>
              <w:t>166512,46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FB2D3" w14:textId="77777777" w:rsidR="00815F79" w:rsidRPr="001C3F9C" w:rsidRDefault="00815F79" w:rsidP="001C3F9C">
            <w:pPr>
              <w:ind w:left="-81" w:right="-78"/>
              <w:rPr>
                <w:sz w:val="20"/>
                <w:szCs w:val="20"/>
                <w:lang w:val="lt-LT"/>
              </w:rPr>
            </w:pPr>
            <w:r w:rsidRPr="001C3F9C">
              <w:rPr>
                <w:sz w:val="20"/>
                <w:szCs w:val="20"/>
                <w:lang w:val="lt-LT"/>
              </w:rPr>
              <w:t>118661,67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C07D2" w14:textId="77777777" w:rsidR="00815F79" w:rsidRPr="001C3F9C" w:rsidRDefault="00815F79" w:rsidP="001C3F9C">
            <w:pPr>
              <w:ind w:left="-81" w:right="-78"/>
              <w:rPr>
                <w:sz w:val="20"/>
                <w:szCs w:val="20"/>
                <w:lang w:val="lt-LT"/>
              </w:rPr>
            </w:pPr>
            <w:r w:rsidRPr="001C3F9C">
              <w:rPr>
                <w:sz w:val="20"/>
                <w:szCs w:val="20"/>
                <w:lang w:val="lt-LT"/>
              </w:rPr>
              <w:t>108398,49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4BB7D" w14:textId="77777777" w:rsidR="00815F79" w:rsidRPr="001C3F9C" w:rsidRDefault="00815F79" w:rsidP="001C3F9C">
            <w:pPr>
              <w:ind w:left="-81" w:right="-78"/>
              <w:rPr>
                <w:sz w:val="20"/>
                <w:szCs w:val="20"/>
                <w:lang w:val="lt-LT"/>
              </w:rPr>
            </w:pPr>
            <w:r w:rsidRPr="001C3F9C">
              <w:rPr>
                <w:sz w:val="20"/>
                <w:szCs w:val="20"/>
                <w:lang w:val="lt-LT"/>
              </w:rPr>
              <w:t>21596,61</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966BA" w14:textId="77777777" w:rsidR="00815F79" w:rsidRPr="001C3F9C" w:rsidRDefault="00815F79" w:rsidP="001C3F9C">
            <w:pPr>
              <w:ind w:left="-81" w:right="-78"/>
              <w:rPr>
                <w:sz w:val="20"/>
                <w:szCs w:val="20"/>
                <w:lang w:val="lt-LT"/>
              </w:rPr>
            </w:pPr>
            <w:r w:rsidRPr="001C3F9C">
              <w:rPr>
                <w:sz w:val="20"/>
                <w:szCs w:val="20"/>
                <w:lang w:val="lt-LT"/>
              </w:rPr>
              <w:t>24702,39</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6CFE0" w14:textId="77777777" w:rsidR="00815F79" w:rsidRPr="001C3F9C" w:rsidRDefault="00815F79" w:rsidP="001C3F9C">
            <w:pPr>
              <w:ind w:left="-81" w:right="-78"/>
              <w:rPr>
                <w:sz w:val="20"/>
                <w:szCs w:val="20"/>
                <w:lang w:val="lt-LT"/>
              </w:rPr>
            </w:pPr>
            <w:r w:rsidRPr="001C3F9C">
              <w:rPr>
                <w:sz w:val="20"/>
                <w:szCs w:val="20"/>
                <w:lang w:val="lt-LT"/>
              </w:rPr>
              <w:t>1551,79</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1AA34" w14:textId="77777777" w:rsidR="00815F79" w:rsidRPr="001C3F9C" w:rsidRDefault="00815F79" w:rsidP="001C3F9C">
            <w:pPr>
              <w:ind w:left="-81" w:right="-78"/>
              <w:rPr>
                <w:sz w:val="20"/>
                <w:szCs w:val="20"/>
                <w:lang w:val="lt-LT"/>
              </w:rPr>
            </w:pPr>
            <w:r w:rsidRPr="001C3F9C">
              <w:rPr>
                <w:sz w:val="20"/>
                <w:szCs w:val="20"/>
                <w:lang w:val="lt-LT"/>
              </w:rPr>
              <w:t>1614,38</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B60F6" w14:textId="77777777" w:rsidR="00815F79" w:rsidRPr="001C3F9C" w:rsidRDefault="00815F79" w:rsidP="001C3F9C">
            <w:pPr>
              <w:ind w:left="-81" w:right="-78"/>
              <w:rPr>
                <w:sz w:val="20"/>
                <w:szCs w:val="20"/>
                <w:lang w:val="lt-LT"/>
              </w:rPr>
            </w:pPr>
            <w:r w:rsidRPr="001C3F9C">
              <w:rPr>
                <w:sz w:val="20"/>
                <w:szCs w:val="20"/>
                <w:lang w:val="lt-LT"/>
              </w:rPr>
              <w:t>450,00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F90" w14:textId="77777777" w:rsidR="00815F79" w:rsidRPr="001C3F9C" w:rsidRDefault="00815F79" w:rsidP="001C3F9C">
            <w:pPr>
              <w:ind w:left="-81" w:right="-78"/>
              <w:rPr>
                <w:sz w:val="20"/>
                <w:szCs w:val="20"/>
                <w:lang w:val="lt-LT"/>
              </w:rPr>
            </w:pPr>
            <w:r w:rsidRPr="001C3F9C">
              <w:rPr>
                <w:sz w:val="20"/>
                <w:szCs w:val="20"/>
                <w:lang w:val="lt-LT"/>
              </w:rPr>
              <w:t>1428,26</w:t>
            </w:r>
          </w:p>
        </w:tc>
      </w:tr>
    </w:tbl>
    <w:p w14:paraId="00578502" w14:textId="77777777" w:rsidR="00EF1EA4" w:rsidRDefault="00EF1EA4" w:rsidP="001C3F9C">
      <w:pPr>
        <w:pStyle w:val="Body"/>
        <w:spacing w:line="360" w:lineRule="auto"/>
        <w:ind w:right="113" w:firstLine="851"/>
        <w:jc w:val="both"/>
        <w:rPr>
          <w:rStyle w:val="textexposedshow"/>
          <w:lang w:val="lt-LT"/>
        </w:rPr>
      </w:pPr>
    </w:p>
    <w:p w14:paraId="71A7A2F3" w14:textId="3D2CF248" w:rsidR="00AC4E6C" w:rsidRPr="00FB0228" w:rsidRDefault="00BF2F26" w:rsidP="001C3F9C">
      <w:pPr>
        <w:pStyle w:val="Body"/>
        <w:spacing w:line="360" w:lineRule="auto"/>
        <w:ind w:right="113" w:firstLine="851"/>
        <w:jc w:val="both"/>
        <w:rPr>
          <w:lang w:val="lt-LT"/>
        </w:rPr>
      </w:pPr>
      <w:r w:rsidRPr="00FB0228">
        <w:rPr>
          <w:rStyle w:val="textexposedshow"/>
          <w:lang w:val="lt-LT"/>
        </w:rPr>
        <w:t>Įstaiga yra fina</w:t>
      </w:r>
      <w:r w:rsidR="001C13FD">
        <w:rPr>
          <w:rStyle w:val="textexposedshow"/>
          <w:lang w:val="lt-LT"/>
        </w:rPr>
        <w:t>n</w:t>
      </w:r>
      <w:r w:rsidRPr="00FB0228">
        <w:rPr>
          <w:rStyle w:val="textexposedshow"/>
          <w:lang w:val="lt-LT"/>
        </w:rPr>
        <w:t>suojama iš savivaldybės biudžeto. Papildomas lėšas veiklai ir turto įsigijimui pritraukiame iš trumpalaikės ir ilgalaikės nuomos pajamų. Turime nuolatinius renginių rėmėjus, kurie prisidėjo prie 2019 m. renginių biudžeto.</w:t>
      </w:r>
    </w:p>
    <w:p w14:paraId="01F796FA" w14:textId="0CA54A84" w:rsidR="001C3F9C" w:rsidRPr="00FB0228" w:rsidRDefault="00BF2F26" w:rsidP="001C3F9C">
      <w:pPr>
        <w:pStyle w:val="Body"/>
        <w:spacing w:line="360" w:lineRule="auto"/>
        <w:ind w:right="113" w:firstLine="851"/>
        <w:jc w:val="both"/>
        <w:rPr>
          <w:lang w:val="lt-LT"/>
        </w:rPr>
      </w:pPr>
      <w:r w:rsidRPr="00FB0228">
        <w:rPr>
          <w:rStyle w:val="textexposedshow"/>
          <w:lang w:val="lt-LT"/>
        </w:rPr>
        <w:lastRenderedPageBreak/>
        <w:t>Iš kultūros centro biudžeto lėšų įsigytas muzikos instrumentas liaudiškos muzik</w:t>
      </w:r>
      <w:r w:rsidR="00275B12">
        <w:rPr>
          <w:rStyle w:val="textexposedshow"/>
          <w:lang w:val="lt-LT"/>
        </w:rPr>
        <w:t>os kapelai „</w:t>
      </w:r>
      <w:r w:rsidR="005E7560">
        <w:rPr>
          <w:rStyle w:val="textexposedshow"/>
          <w:lang w:val="lt-LT"/>
        </w:rPr>
        <w:t>Šventupis” (900,00 E</w:t>
      </w:r>
      <w:r w:rsidRPr="00FB0228">
        <w:rPr>
          <w:rStyle w:val="textexposedshow"/>
          <w:lang w:val="lt-LT"/>
        </w:rPr>
        <w:t>ur.), panaudotos lėšos ilgalaikiam turtui įsigyti – nupirktas naujas nešiojamas kompiuteris Vandžioga</w:t>
      </w:r>
      <w:r w:rsidR="005E7560">
        <w:rPr>
          <w:rStyle w:val="textexposedshow"/>
          <w:lang w:val="lt-LT"/>
        </w:rPr>
        <w:t>los laisvalaikio salei (751,79 E</w:t>
      </w:r>
      <w:r w:rsidRPr="00FB0228">
        <w:rPr>
          <w:rStyle w:val="textexposedshow"/>
          <w:lang w:val="lt-LT"/>
        </w:rPr>
        <w:t>ur.)</w:t>
      </w:r>
    </w:p>
    <w:p w14:paraId="65400923" w14:textId="77777777" w:rsidR="00B012BA" w:rsidRDefault="00B012BA" w:rsidP="001C3F9C">
      <w:pPr>
        <w:pStyle w:val="Body"/>
        <w:tabs>
          <w:tab w:val="left" w:pos="600"/>
        </w:tabs>
        <w:spacing w:before="120" w:after="120" w:line="360" w:lineRule="auto"/>
        <w:ind w:left="284" w:right="113" w:firstLine="567"/>
        <w:jc w:val="both"/>
        <w:rPr>
          <w:b/>
          <w:bCs/>
          <w:lang w:val="lt-LT"/>
        </w:rPr>
      </w:pPr>
    </w:p>
    <w:p w14:paraId="5C4F2C89" w14:textId="1F1E3766" w:rsidR="00AC4E6C" w:rsidRPr="00FB0228" w:rsidRDefault="00BF2F26" w:rsidP="001C3F9C">
      <w:pPr>
        <w:pStyle w:val="Body"/>
        <w:tabs>
          <w:tab w:val="left" w:pos="600"/>
        </w:tabs>
        <w:spacing w:before="120" w:after="120" w:line="360" w:lineRule="auto"/>
        <w:ind w:left="284" w:right="113" w:firstLine="567"/>
        <w:jc w:val="both"/>
        <w:rPr>
          <w:b/>
          <w:bCs/>
          <w:lang w:val="lt-LT"/>
        </w:rPr>
      </w:pPr>
      <w:r w:rsidRPr="00FB0228">
        <w:rPr>
          <w:b/>
          <w:bCs/>
          <w:lang w:val="lt-LT"/>
        </w:rPr>
        <w:t>Atlikti remonto darbai:</w:t>
      </w:r>
    </w:p>
    <w:p w14:paraId="646C737C" w14:textId="2940735B" w:rsidR="00AC4E6C" w:rsidRPr="00FB0228" w:rsidRDefault="00BF2F26" w:rsidP="001C3F9C">
      <w:pPr>
        <w:pStyle w:val="Body"/>
        <w:widowControl w:val="0"/>
        <w:tabs>
          <w:tab w:val="left" w:pos="600"/>
        </w:tabs>
        <w:spacing w:line="360" w:lineRule="auto"/>
        <w:ind w:right="113" w:firstLine="851"/>
        <w:jc w:val="both"/>
        <w:rPr>
          <w:lang w:val="lt-LT"/>
        </w:rPr>
      </w:pPr>
      <w:r w:rsidRPr="00FB0228">
        <w:rPr>
          <w:rStyle w:val="textexposedshow"/>
          <w:lang w:val="lt-LT"/>
        </w:rPr>
        <w:t>2019 metais, Kauno rajono savivaldybei finansavus, atlikti statybos remonto darbai – lauko sienos kaustymo, durų montavimo, plytelių klojimo, sienų dažymo darbai Babtų kultūros centre, pradėtas tvarkyti Vandžiogalos laisvalaikio salės stogas</w:t>
      </w:r>
      <w:r w:rsidR="007122A5">
        <w:rPr>
          <w:rStyle w:val="textexposedshow"/>
          <w:lang w:val="lt-LT"/>
        </w:rPr>
        <w:t xml:space="preserve"> </w:t>
      </w:r>
      <w:r w:rsidR="005E7560">
        <w:rPr>
          <w:rStyle w:val="textexposedshow"/>
          <w:lang w:val="lt-LT"/>
        </w:rPr>
        <w:t xml:space="preserve"> (9404,00 E</w:t>
      </w:r>
      <w:r w:rsidRPr="00FB0228">
        <w:rPr>
          <w:rStyle w:val="textexposedshow"/>
          <w:lang w:val="lt-LT"/>
        </w:rPr>
        <w:t>ur.). Vandžiogaloje taip pat  atnaujintas parketas,</w:t>
      </w:r>
      <w:r w:rsidR="007122A5">
        <w:rPr>
          <w:rStyle w:val="textexposedshow"/>
          <w:lang w:val="lt-LT"/>
        </w:rPr>
        <w:t xml:space="preserve"> perdažyta grindų danga scenoje</w:t>
      </w:r>
      <w:r w:rsidRPr="00FB0228">
        <w:rPr>
          <w:rStyle w:val="textexposedshow"/>
          <w:lang w:val="lt-LT"/>
        </w:rPr>
        <w:t xml:space="preserve">. Atlikti šildymo sistemos hidraulikos bandymai, pakeisti keturi radiatoriai, sistemos praplovimo darbai.  Babtų kultūros centro ir Vandžiogalos laisvalaikio salės pastatai turi patikėjimo sutartis,  todėl kasmet yra apdraudžiami – direktorius užtikrino patikėto turto apsaugą. Nuolat atliekama statinių priežiūra, registruojamas pagrindinių statinio konstrukcijų techninės būklės įvertinimas apžiūros akte. </w:t>
      </w:r>
    </w:p>
    <w:p w14:paraId="2F975595" w14:textId="77777777" w:rsidR="00AC4E6C" w:rsidRPr="00FB0228" w:rsidRDefault="00BF2F26" w:rsidP="001C3F9C">
      <w:pPr>
        <w:pStyle w:val="Body"/>
        <w:tabs>
          <w:tab w:val="left" w:pos="600"/>
        </w:tabs>
        <w:spacing w:line="360" w:lineRule="auto"/>
        <w:ind w:right="113" w:firstLine="851"/>
        <w:jc w:val="both"/>
        <w:rPr>
          <w:lang w:val="lt-LT"/>
        </w:rPr>
      </w:pPr>
      <w:r w:rsidRPr="00FB0228">
        <w:rPr>
          <w:rStyle w:val="textexposedshow"/>
          <w:lang w:val="lt-LT"/>
        </w:rPr>
        <w:t xml:space="preserve">Tikslingai panaudotos visos Babtų kultūros centrui skirtos remonto lėšos. </w:t>
      </w:r>
    </w:p>
    <w:p w14:paraId="5BBB006E" w14:textId="252AA329" w:rsidR="00AC4E6C" w:rsidRPr="00FB0228" w:rsidRDefault="00AC4E6C" w:rsidP="001C3F9C">
      <w:pPr>
        <w:pStyle w:val="Body"/>
        <w:tabs>
          <w:tab w:val="left" w:pos="600"/>
        </w:tabs>
        <w:spacing w:line="360" w:lineRule="auto"/>
        <w:ind w:right="113" w:firstLine="851"/>
        <w:jc w:val="both"/>
        <w:rPr>
          <w:lang w:val="lt-LT"/>
        </w:rPr>
      </w:pPr>
    </w:p>
    <w:p w14:paraId="300C6ADB" w14:textId="1DD200B5" w:rsidR="00AC4E6C" w:rsidRDefault="00BF2F26" w:rsidP="001C3F9C">
      <w:pPr>
        <w:pStyle w:val="Body"/>
        <w:tabs>
          <w:tab w:val="left" w:pos="600"/>
        </w:tabs>
        <w:spacing w:line="360" w:lineRule="auto"/>
        <w:ind w:right="113" w:firstLine="851"/>
        <w:jc w:val="both"/>
        <w:rPr>
          <w:b/>
          <w:bCs/>
          <w:lang w:val="lt-LT"/>
        </w:rPr>
      </w:pPr>
      <w:r w:rsidRPr="00FB0228">
        <w:rPr>
          <w:b/>
          <w:bCs/>
          <w:lang w:val="lt-LT"/>
        </w:rPr>
        <w:t>Vykdyti projektai:</w:t>
      </w:r>
    </w:p>
    <w:p w14:paraId="1C71E956" w14:textId="77777777" w:rsidR="00CB5D3E" w:rsidRPr="00FB0228" w:rsidRDefault="00CB5D3E" w:rsidP="001C3F9C">
      <w:pPr>
        <w:pStyle w:val="Body"/>
        <w:tabs>
          <w:tab w:val="left" w:pos="600"/>
        </w:tabs>
        <w:spacing w:line="360" w:lineRule="auto"/>
        <w:ind w:right="113" w:firstLine="851"/>
        <w:jc w:val="both"/>
        <w:rPr>
          <w:b/>
          <w:bCs/>
          <w:lang w:val="lt-LT"/>
        </w:rPr>
      </w:pPr>
    </w:p>
    <w:p w14:paraId="676C26CD" w14:textId="56757CD7" w:rsidR="00AC4E6C" w:rsidRPr="00FB0228" w:rsidRDefault="00BF2F26" w:rsidP="001C3F9C">
      <w:pPr>
        <w:pStyle w:val="Body"/>
        <w:tabs>
          <w:tab w:val="left" w:pos="600"/>
        </w:tabs>
        <w:spacing w:line="360" w:lineRule="auto"/>
        <w:ind w:right="113" w:firstLine="851"/>
        <w:jc w:val="both"/>
        <w:rPr>
          <w:lang w:val="lt-LT"/>
        </w:rPr>
      </w:pPr>
      <w:r w:rsidRPr="00FB0228">
        <w:rPr>
          <w:rStyle w:val="textexposedshow"/>
          <w:lang w:val="lt-LT"/>
        </w:rPr>
        <w:t xml:space="preserve">2019 metais teikti projektai atkreipiant dėmesį į tradicinių tęstinių projektų vykdymą. Projektų turiniu stengiamasi pritraukti visų amžiaus ir socialinių sluoksnių dalyvį ir žiūrovą. Teikėme projektus, skatinančius prasmingą laisvalaikį,  kūrybiškumą. Ypatingas dėmesys buvo skirtas etnokultūros puoselėjimo projektams ir renginiams. </w:t>
      </w:r>
    </w:p>
    <w:p w14:paraId="3B197F1C" w14:textId="1FC32726" w:rsidR="00AC4E6C" w:rsidRPr="001C3F9C" w:rsidRDefault="00BF2F26" w:rsidP="001C3F9C">
      <w:pPr>
        <w:pStyle w:val="Body"/>
        <w:tabs>
          <w:tab w:val="left" w:pos="600"/>
        </w:tabs>
        <w:spacing w:line="360" w:lineRule="auto"/>
        <w:ind w:right="113" w:firstLine="851"/>
        <w:jc w:val="both"/>
        <w:rPr>
          <w:spacing w:val="-6"/>
          <w:lang w:val="lt-LT"/>
        </w:rPr>
      </w:pPr>
      <w:r w:rsidRPr="001C3F9C">
        <w:rPr>
          <w:rStyle w:val="textexposedshow"/>
          <w:spacing w:val="-6"/>
          <w:lang w:val="lt-LT"/>
        </w:rPr>
        <w:t>Birželio mėnesį vyko tęstinė vaikų vasaros stovykla ,, Vasaros paletė - II“.  Projektą finansavo Kauno rajono saviva</w:t>
      </w:r>
      <w:r w:rsidR="001C3F9C" w:rsidRPr="001C3F9C">
        <w:rPr>
          <w:rStyle w:val="textexposedshow"/>
          <w:spacing w:val="-6"/>
          <w:lang w:val="lt-LT"/>
        </w:rPr>
        <w:t>l</w:t>
      </w:r>
      <w:r w:rsidRPr="001C3F9C">
        <w:rPr>
          <w:rStyle w:val="textexposedshow"/>
          <w:spacing w:val="-6"/>
          <w:lang w:val="lt-LT"/>
        </w:rPr>
        <w:t>dybės kultūros, švietimo ir sporto skyrius. Šioje stovykloje dalyvavo vaikai nuo 9 iki 13 metų iš vaikų gerovės centro ,, Gynia“. Kiekvienais metais organ</w:t>
      </w:r>
      <w:r w:rsidR="002D2221">
        <w:rPr>
          <w:rStyle w:val="textexposedshow"/>
          <w:spacing w:val="-6"/>
          <w:lang w:val="lt-LT"/>
        </w:rPr>
        <w:t>izuojame vaikų vasaros stovyklą „Vasaros paletė“. Stovyklą lanko</w:t>
      </w:r>
      <w:r w:rsidRPr="001C3F9C">
        <w:rPr>
          <w:rStyle w:val="textexposedshow"/>
          <w:spacing w:val="-6"/>
          <w:lang w:val="lt-LT"/>
        </w:rPr>
        <w:t xml:space="preserve"> ne tik mies</w:t>
      </w:r>
      <w:r w:rsidR="002D2221">
        <w:rPr>
          <w:rStyle w:val="textexposedshow"/>
          <w:spacing w:val="-6"/>
          <w:lang w:val="lt-LT"/>
        </w:rPr>
        <w:t>telio vaikai, į veiklą įsitraukia</w:t>
      </w:r>
      <w:r w:rsidRPr="001C3F9C">
        <w:rPr>
          <w:rStyle w:val="textexposedshow"/>
          <w:spacing w:val="-6"/>
          <w:lang w:val="lt-LT"/>
        </w:rPr>
        <w:t xml:space="preserve"> ir Vaikų gerovės centro ,,Gynia“ ugdytinia</w:t>
      </w:r>
      <w:r w:rsidR="002D2221">
        <w:rPr>
          <w:rStyle w:val="textexposedshow"/>
          <w:spacing w:val="-6"/>
          <w:lang w:val="lt-LT"/>
        </w:rPr>
        <w:t>i. Vaikai stovyklos metu mokosi piešti ant veidų, kuria</w:t>
      </w:r>
      <w:r w:rsidRPr="001C3F9C">
        <w:rPr>
          <w:rStyle w:val="textexposedshow"/>
          <w:spacing w:val="-6"/>
          <w:lang w:val="lt-LT"/>
        </w:rPr>
        <w:t xml:space="preserve"> smėlio mandalas. Miestelio šventės metu stovyklautojai buvo šventės savanoriais ir patys pravedė edukacijas.</w:t>
      </w:r>
    </w:p>
    <w:p w14:paraId="5C2E1994" w14:textId="02B949AB" w:rsidR="00AC4E6C" w:rsidRPr="00FB0228" w:rsidRDefault="00BF2F26" w:rsidP="001C3F9C">
      <w:pPr>
        <w:pStyle w:val="Body"/>
        <w:tabs>
          <w:tab w:val="left" w:pos="600"/>
        </w:tabs>
        <w:spacing w:line="360" w:lineRule="auto"/>
        <w:ind w:right="113" w:firstLine="851"/>
        <w:jc w:val="both"/>
        <w:rPr>
          <w:lang w:val="lt-LT"/>
        </w:rPr>
      </w:pPr>
      <w:r w:rsidRPr="00FB0228">
        <w:rPr>
          <w:rStyle w:val="textexposedshow"/>
          <w:lang w:val="lt-LT"/>
        </w:rPr>
        <w:t>Sėkming</w:t>
      </w:r>
      <w:r w:rsidR="00275B12">
        <w:rPr>
          <w:rStyle w:val="textexposedshow"/>
          <w:lang w:val="lt-LT"/>
        </w:rPr>
        <w:t>ai įgyvendintas projektas „</w:t>
      </w:r>
      <w:r w:rsidRPr="00FB0228">
        <w:rPr>
          <w:rStyle w:val="textexposedshow"/>
          <w:lang w:val="lt-LT"/>
        </w:rPr>
        <w:t xml:space="preserve">Žygis užmirštais takais” - tai etnokultūrinis Vandžiogalos laisvalaikio salės kultūrinių renginių organizatorės vykdytas projektas. </w:t>
      </w:r>
    </w:p>
    <w:p w14:paraId="6F983CBF" w14:textId="3A5FC0B6" w:rsidR="00AC4E6C" w:rsidRPr="00FB0228" w:rsidRDefault="00BF2F26" w:rsidP="001C3F9C">
      <w:pPr>
        <w:pStyle w:val="Body"/>
        <w:tabs>
          <w:tab w:val="left" w:pos="600"/>
        </w:tabs>
        <w:spacing w:line="360" w:lineRule="auto"/>
        <w:ind w:right="113" w:firstLine="851"/>
        <w:jc w:val="both"/>
        <w:rPr>
          <w:sz w:val="26"/>
          <w:szCs w:val="26"/>
          <w:lang w:val="lt-LT"/>
        </w:rPr>
      </w:pPr>
      <w:r w:rsidRPr="00FB0228">
        <w:rPr>
          <w:rStyle w:val="textexposedshow"/>
          <w:lang w:val="lt-LT"/>
        </w:rPr>
        <w:t xml:space="preserve">Tikslingai panaudotos biudžete numatytos lėšos, skirtos svarbesniems metų renginiams – tradicinei Babtų rudens šventei “Obuolinės” (1500,00 </w:t>
      </w:r>
      <w:r w:rsidR="005E7560">
        <w:rPr>
          <w:rStyle w:val="textexposedshow"/>
          <w:lang w:val="lt-LT"/>
        </w:rPr>
        <w:t>E</w:t>
      </w:r>
      <w:r w:rsidRPr="00FB0228">
        <w:rPr>
          <w:rStyle w:val="textexposedshow"/>
          <w:lang w:val="lt-LT"/>
        </w:rPr>
        <w:t xml:space="preserve">ur.) ir Laisvės gynėjų dienos </w:t>
      </w:r>
      <w:r w:rsidR="005E7560">
        <w:rPr>
          <w:rStyle w:val="textexposedshow"/>
          <w:lang w:val="lt-LT"/>
        </w:rPr>
        <w:t>paminėjimui Sitkūnuose (500,00 E</w:t>
      </w:r>
      <w:r w:rsidRPr="00FB0228">
        <w:rPr>
          <w:rStyle w:val="textexposedshow"/>
          <w:lang w:val="lt-LT"/>
        </w:rPr>
        <w:t>ur.).</w:t>
      </w:r>
    </w:p>
    <w:p w14:paraId="3E5F6080" w14:textId="301ECA2D" w:rsidR="00AC4E6C" w:rsidRPr="00FB0228" w:rsidRDefault="00BF2F26" w:rsidP="001C3F9C">
      <w:pPr>
        <w:pStyle w:val="Body"/>
        <w:tabs>
          <w:tab w:val="left" w:pos="600"/>
        </w:tabs>
        <w:spacing w:line="360" w:lineRule="auto"/>
        <w:ind w:right="113" w:firstLine="851"/>
        <w:jc w:val="both"/>
        <w:rPr>
          <w:lang w:val="lt-LT"/>
        </w:rPr>
      </w:pPr>
      <w:r w:rsidRPr="00FB0228">
        <w:rPr>
          <w:rStyle w:val="textexposedshow"/>
          <w:lang w:val="lt-LT"/>
        </w:rPr>
        <w:lastRenderedPageBreak/>
        <w:t>Buvo ieškoma naujų projektų formų ir turinio. Gautos lėšos kultūros centro projektams, kuriuos finansavo Kauno rajono savivaldybės kultūros, švietimo ir sporto skyrius. Nors projektas, teiktas į Lietuvos kultūros tarybos fondą įvertintas gana aukštu balu, finansuotas nebuvo.</w:t>
      </w:r>
    </w:p>
    <w:p w14:paraId="3925297C" w14:textId="77777777" w:rsidR="00815F79" w:rsidRPr="00FB0228" w:rsidRDefault="00BF2F26" w:rsidP="001C3F9C">
      <w:pPr>
        <w:pStyle w:val="Body"/>
        <w:spacing w:before="120" w:after="120"/>
        <w:ind w:left="284" w:right="113"/>
        <w:jc w:val="both"/>
        <w:rPr>
          <w:color w:val="FFFFFF"/>
          <w:u w:color="FFFFFF"/>
          <w:lang w:val="lt-LT"/>
        </w:rPr>
      </w:pPr>
      <w:r w:rsidRPr="00FB0228">
        <w:rPr>
          <w:color w:val="FFFFFF"/>
          <w:u w:color="FFFFFF"/>
          <w:lang w:val="lt-LT"/>
        </w:rPr>
        <w:t>17 me</w:t>
      </w:r>
    </w:p>
    <w:tbl>
      <w:tblPr>
        <w:tblW w:w="95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8"/>
        <w:gridCol w:w="3222"/>
        <w:gridCol w:w="2880"/>
        <w:gridCol w:w="2700"/>
      </w:tblGrid>
      <w:tr w:rsidR="00815F79" w:rsidRPr="00FB0228" w14:paraId="07BE1012" w14:textId="77777777" w:rsidTr="001C3F9C">
        <w:trPr>
          <w:trHeight w:val="654"/>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55994" w14:textId="7FC308A6" w:rsidR="00815F79" w:rsidRPr="00FB0228" w:rsidRDefault="00815F79" w:rsidP="001C3F9C">
            <w:pPr>
              <w:spacing w:before="120"/>
              <w:ind w:right="113"/>
              <w:jc w:val="both"/>
              <w:rPr>
                <w:lang w:val="lt-LT"/>
              </w:rPr>
            </w:pPr>
            <w:r w:rsidRPr="00FB0228">
              <w:rPr>
                <w:b/>
                <w:bCs/>
                <w:lang w:val="lt-LT"/>
              </w:rPr>
              <w:t>Eil</w:t>
            </w:r>
            <w:r w:rsidR="001C3F9C">
              <w:rPr>
                <w:b/>
                <w:bCs/>
                <w:lang w:val="lt-LT"/>
              </w:rPr>
              <w:t xml:space="preserve">. </w:t>
            </w:r>
            <w:r w:rsidRPr="00FB0228">
              <w:rPr>
                <w:b/>
                <w:bCs/>
                <w:lang w:val="lt-LT"/>
              </w:rPr>
              <w:t>Nr.</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A7350" w14:textId="77777777" w:rsidR="00815F79" w:rsidRPr="00FB0228" w:rsidRDefault="00815F79" w:rsidP="001C3F9C">
            <w:pPr>
              <w:spacing w:before="120"/>
              <w:ind w:left="284" w:right="113"/>
              <w:jc w:val="both"/>
              <w:rPr>
                <w:lang w:val="lt-LT"/>
              </w:rPr>
            </w:pPr>
            <w:r w:rsidRPr="00FB0228">
              <w:rPr>
                <w:b/>
                <w:bCs/>
                <w:lang w:val="lt-LT"/>
              </w:rPr>
              <w:t>Projekto pavadinimas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670CC" w14:textId="77777777" w:rsidR="00815F79" w:rsidRPr="00FB0228" w:rsidRDefault="00815F79" w:rsidP="001C3F9C">
            <w:pPr>
              <w:spacing w:before="120"/>
              <w:ind w:left="284" w:right="113"/>
              <w:jc w:val="both"/>
              <w:rPr>
                <w:lang w:val="lt-LT"/>
              </w:rPr>
            </w:pPr>
            <w:r w:rsidRPr="00FB0228">
              <w:rPr>
                <w:b/>
                <w:bCs/>
                <w:lang w:val="lt-LT"/>
              </w:rPr>
              <w:t>Finansavimo šaltinis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20672" w14:textId="77777777" w:rsidR="00815F79" w:rsidRPr="00FB0228" w:rsidRDefault="00815F79" w:rsidP="001C3F9C">
            <w:pPr>
              <w:spacing w:before="120"/>
              <w:ind w:right="113"/>
              <w:jc w:val="both"/>
              <w:rPr>
                <w:lang w:val="lt-LT"/>
              </w:rPr>
            </w:pPr>
            <w:r w:rsidRPr="00FB0228">
              <w:rPr>
                <w:b/>
                <w:bCs/>
                <w:lang w:val="lt-LT"/>
              </w:rPr>
              <w:t>Finansuota suma Eur.</w:t>
            </w:r>
          </w:p>
        </w:tc>
      </w:tr>
      <w:tr w:rsidR="00815F79" w:rsidRPr="00FB0228" w14:paraId="42B8C6A6" w14:textId="77777777" w:rsidTr="001C3F9C">
        <w:trPr>
          <w:trHeight w:val="403"/>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B2F0C" w14:textId="77777777" w:rsidR="00815F79" w:rsidRPr="00FB0228" w:rsidRDefault="00815F79" w:rsidP="001C3F9C">
            <w:pPr>
              <w:spacing w:before="120" w:line="360" w:lineRule="auto"/>
              <w:ind w:right="113"/>
              <w:jc w:val="both"/>
              <w:rPr>
                <w:lang w:val="lt-LT"/>
              </w:rPr>
            </w:pPr>
            <w:r w:rsidRPr="00FB0228">
              <w:rPr>
                <w:lang w:val="lt-LT"/>
              </w:rPr>
              <w:t>1.</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8B528" w14:textId="77777777" w:rsidR="00815F79" w:rsidRPr="00FB0228" w:rsidRDefault="00815F79" w:rsidP="001C3F9C">
            <w:pPr>
              <w:spacing w:before="120" w:line="360" w:lineRule="auto"/>
              <w:ind w:right="113" w:firstLine="40"/>
              <w:jc w:val="both"/>
              <w:rPr>
                <w:lang w:val="lt-LT"/>
              </w:rPr>
            </w:pPr>
            <w:r w:rsidRPr="00FB0228">
              <w:rPr>
                <w:lang w:val="lt-LT"/>
              </w:rPr>
              <w:t>Vasaros paletė II</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A722E" w14:textId="77777777" w:rsidR="00815F79" w:rsidRPr="00FB0228" w:rsidRDefault="00815F79" w:rsidP="001C3F9C">
            <w:pPr>
              <w:spacing w:before="120" w:line="360" w:lineRule="auto"/>
              <w:ind w:right="113" w:firstLine="40"/>
              <w:jc w:val="both"/>
              <w:rPr>
                <w:lang w:val="lt-LT"/>
              </w:rPr>
            </w:pPr>
            <w:r w:rsidRPr="00FB0228">
              <w:rPr>
                <w:lang w:val="lt-LT"/>
              </w:rPr>
              <w:t>Kauno rajono savivaldybė</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B46D2" w14:textId="77777777" w:rsidR="00815F79" w:rsidRPr="00FB0228" w:rsidRDefault="00815F79" w:rsidP="001C3F9C">
            <w:pPr>
              <w:spacing w:before="120" w:line="360" w:lineRule="auto"/>
              <w:ind w:right="113" w:firstLine="40"/>
              <w:jc w:val="both"/>
              <w:rPr>
                <w:lang w:val="lt-LT"/>
              </w:rPr>
            </w:pPr>
            <w:r w:rsidRPr="00FB0228">
              <w:rPr>
                <w:lang w:val="lt-LT"/>
              </w:rPr>
              <w:t>450,00 Eur.</w:t>
            </w:r>
          </w:p>
        </w:tc>
      </w:tr>
      <w:tr w:rsidR="00815F79" w:rsidRPr="00FB0228" w14:paraId="61ACCC6A" w14:textId="77777777" w:rsidTr="001C3F9C">
        <w:trPr>
          <w:trHeight w:val="355"/>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869" w14:textId="77777777" w:rsidR="00815F79" w:rsidRPr="00FB0228" w:rsidRDefault="00815F79" w:rsidP="001C3F9C">
            <w:pPr>
              <w:spacing w:before="120" w:line="360" w:lineRule="auto"/>
              <w:ind w:right="113"/>
              <w:jc w:val="both"/>
              <w:rPr>
                <w:lang w:val="lt-LT"/>
              </w:rPr>
            </w:pPr>
            <w:r w:rsidRPr="00FB0228">
              <w:rPr>
                <w:lang w:val="lt-LT"/>
              </w:rPr>
              <w:t>2.</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8C046" w14:textId="77777777" w:rsidR="00815F79" w:rsidRPr="00FB0228" w:rsidRDefault="00815F79" w:rsidP="001C3F9C">
            <w:pPr>
              <w:spacing w:before="120"/>
              <w:ind w:left="40" w:right="113"/>
              <w:jc w:val="both"/>
              <w:rPr>
                <w:lang w:val="lt-LT"/>
              </w:rPr>
            </w:pPr>
            <w:r w:rsidRPr="00FB0228">
              <w:rPr>
                <w:lang w:val="lt-LT"/>
              </w:rPr>
              <w:t>Žygis užmirštais takais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505E4" w14:textId="77777777" w:rsidR="00815F79" w:rsidRPr="00FB0228" w:rsidRDefault="00815F79" w:rsidP="001C3F9C">
            <w:pPr>
              <w:spacing w:before="120"/>
              <w:ind w:left="40" w:right="113"/>
              <w:jc w:val="both"/>
              <w:rPr>
                <w:lang w:val="lt-LT"/>
              </w:rPr>
            </w:pPr>
            <w:r w:rsidRPr="00FB0228">
              <w:rPr>
                <w:lang w:val="lt-LT"/>
              </w:rPr>
              <w:t>Kauno rajono savivaldybė</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FA1BE" w14:textId="77777777" w:rsidR="00815F79" w:rsidRPr="00FB0228" w:rsidRDefault="00815F79" w:rsidP="001C3F9C">
            <w:pPr>
              <w:spacing w:before="120"/>
              <w:ind w:left="40" w:right="113"/>
              <w:jc w:val="both"/>
              <w:rPr>
                <w:lang w:val="lt-LT"/>
              </w:rPr>
            </w:pPr>
            <w:r w:rsidRPr="00FB0228">
              <w:rPr>
                <w:lang w:val="lt-LT"/>
              </w:rPr>
              <w:t>2200,00 Eur.</w:t>
            </w:r>
          </w:p>
        </w:tc>
      </w:tr>
      <w:tr w:rsidR="00815F79" w:rsidRPr="00FB0228" w14:paraId="60104E2B" w14:textId="77777777" w:rsidTr="001C3F9C">
        <w:trPr>
          <w:trHeight w:val="745"/>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AF6C5" w14:textId="77777777" w:rsidR="00815F79" w:rsidRPr="00FB0228" w:rsidRDefault="00815F79" w:rsidP="001C3F9C">
            <w:pPr>
              <w:spacing w:before="120" w:line="360" w:lineRule="auto"/>
              <w:ind w:left="-53" w:right="113" w:firstLine="53"/>
              <w:jc w:val="both"/>
              <w:rPr>
                <w:lang w:val="lt-LT"/>
              </w:rPr>
            </w:pPr>
            <w:r w:rsidRPr="00FB0228">
              <w:rPr>
                <w:lang w:val="lt-LT"/>
              </w:rPr>
              <w:t>3.</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9AB80" w14:textId="03A9A81E" w:rsidR="00815F79" w:rsidRPr="00FB0228" w:rsidRDefault="00815F79" w:rsidP="001C3F9C">
            <w:pPr>
              <w:spacing w:before="120"/>
              <w:ind w:left="40" w:right="113"/>
              <w:jc w:val="both"/>
              <w:rPr>
                <w:lang w:val="lt-LT"/>
              </w:rPr>
            </w:pPr>
            <w:r w:rsidRPr="00FB0228">
              <w:rPr>
                <w:lang w:val="lt-LT"/>
              </w:rPr>
              <w:t>Šiuol</w:t>
            </w:r>
            <w:r w:rsidR="001C3F9C">
              <w:rPr>
                <w:lang w:val="lt-LT"/>
              </w:rPr>
              <w:t>ai</w:t>
            </w:r>
            <w:r w:rsidRPr="00FB0228">
              <w:rPr>
                <w:lang w:val="lt-LT"/>
              </w:rPr>
              <w:t xml:space="preserve">kinės seniūnijos Babtų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50F5E" w14:textId="77777777" w:rsidR="00815F79" w:rsidRPr="00FB0228" w:rsidRDefault="00815F79" w:rsidP="001C3F9C">
            <w:pPr>
              <w:spacing w:before="120"/>
              <w:ind w:left="40" w:right="113"/>
              <w:jc w:val="both"/>
              <w:rPr>
                <w:lang w:val="lt-LT"/>
              </w:rPr>
            </w:pPr>
            <w:r w:rsidRPr="00FB0228">
              <w:rPr>
                <w:lang w:val="lt-LT"/>
              </w:rPr>
              <w:t>KEKS 2022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B2FAA" w14:textId="77777777" w:rsidR="00815F79" w:rsidRPr="00FB0228" w:rsidRDefault="00815F79" w:rsidP="001C3F9C">
            <w:pPr>
              <w:spacing w:before="120"/>
              <w:ind w:left="40" w:right="113"/>
              <w:jc w:val="both"/>
              <w:rPr>
                <w:lang w:val="lt-LT"/>
              </w:rPr>
            </w:pPr>
            <w:r w:rsidRPr="00FB0228">
              <w:rPr>
                <w:lang w:val="lt-LT"/>
              </w:rPr>
              <w:t>Projektas nefinansuotas.</w:t>
            </w:r>
          </w:p>
        </w:tc>
      </w:tr>
      <w:tr w:rsidR="00815F79" w:rsidRPr="00FB0228" w14:paraId="28F162EA" w14:textId="77777777" w:rsidTr="001C3F9C">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3B769" w14:textId="77777777" w:rsidR="00815F79" w:rsidRPr="00FB0228" w:rsidRDefault="00815F79" w:rsidP="001C3F9C">
            <w:pPr>
              <w:spacing w:before="120" w:line="360" w:lineRule="auto"/>
              <w:ind w:left="-53" w:right="113" w:firstLine="53"/>
              <w:jc w:val="both"/>
              <w:rPr>
                <w:lang w:val="lt-LT"/>
              </w:rPr>
            </w:pPr>
            <w:r w:rsidRPr="00FB0228">
              <w:rPr>
                <w:lang w:val="lt-LT"/>
              </w:rPr>
              <w:t xml:space="preserve">4. </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037A5" w14:textId="77777777" w:rsidR="00815F79" w:rsidRPr="00FB0228" w:rsidRDefault="00815F79" w:rsidP="001C3F9C">
            <w:pPr>
              <w:spacing w:before="120"/>
              <w:ind w:left="40" w:right="113"/>
              <w:jc w:val="both"/>
              <w:rPr>
                <w:lang w:val="lt-LT"/>
              </w:rPr>
            </w:pPr>
            <w:r w:rsidRPr="00FB0228">
              <w:rPr>
                <w:lang w:val="lt-LT"/>
              </w:rPr>
              <w:t>Šiuolaikinės seniūnijos Vandžiogalos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3A291" w14:textId="77777777" w:rsidR="00815F79" w:rsidRPr="00FB0228" w:rsidRDefault="00815F79" w:rsidP="001C3F9C">
            <w:pPr>
              <w:spacing w:before="120"/>
              <w:ind w:left="40" w:right="113"/>
              <w:jc w:val="both"/>
              <w:rPr>
                <w:lang w:val="lt-LT"/>
              </w:rPr>
            </w:pPr>
            <w:r w:rsidRPr="00FB0228">
              <w:rPr>
                <w:lang w:val="lt-LT"/>
              </w:rPr>
              <w:t>KEKS 2022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03E43" w14:textId="77777777" w:rsidR="00815F79" w:rsidRPr="00FB0228" w:rsidRDefault="00815F79" w:rsidP="001C3F9C">
            <w:pPr>
              <w:spacing w:before="120"/>
              <w:ind w:left="40" w:right="113"/>
              <w:jc w:val="both"/>
              <w:rPr>
                <w:lang w:val="lt-LT"/>
              </w:rPr>
            </w:pPr>
            <w:r w:rsidRPr="00FB0228">
              <w:rPr>
                <w:lang w:val="lt-LT"/>
              </w:rPr>
              <w:t>Projektas nefinansuotas.</w:t>
            </w:r>
          </w:p>
        </w:tc>
      </w:tr>
      <w:tr w:rsidR="00815F79" w:rsidRPr="00FB0228" w14:paraId="7959AFAA" w14:textId="77777777" w:rsidTr="001C3F9C">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C64ED" w14:textId="77777777" w:rsidR="00815F79" w:rsidRPr="00FB0228" w:rsidRDefault="00815F79" w:rsidP="001C3F9C">
            <w:pPr>
              <w:spacing w:before="120" w:line="360" w:lineRule="auto"/>
              <w:ind w:left="-53" w:right="113" w:firstLine="53"/>
              <w:jc w:val="both"/>
              <w:rPr>
                <w:lang w:val="lt-LT"/>
              </w:rPr>
            </w:pPr>
            <w:r w:rsidRPr="00FB0228">
              <w:rPr>
                <w:lang w:val="lt-LT"/>
              </w:rPr>
              <w:t>5.</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8C19A" w14:textId="77777777" w:rsidR="00815F79" w:rsidRPr="00FB0228" w:rsidRDefault="00815F79" w:rsidP="001C3F9C">
            <w:pPr>
              <w:spacing w:before="120"/>
              <w:ind w:left="40" w:right="113"/>
              <w:jc w:val="both"/>
              <w:rPr>
                <w:lang w:val="lt-LT"/>
              </w:rPr>
            </w:pPr>
            <w:r w:rsidRPr="00FB0228">
              <w:rPr>
                <w:lang w:val="lt-LT"/>
              </w:rPr>
              <w:t>Nevėžiu teka…</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7DAD5" w14:textId="77777777" w:rsidR="00815F79" w:rsidRPr="00FB0228" w:rsidRDefault="00815F79" w:rsidP="001C3F9C">
            <w:pPr>
              <w:spacing w:before="120"/>
              <w:ind w:left="40" w:right="113"/>
              <w:jc w:val="both"/>
              <w:rPr>
                <w:lang w:val="lt-LT"/>
              </w:rPr>
            </w:pPr>
            <w:r w:rsidRPr="00FB0228">
              <w:rPr>
                <w:lang w:val="lt-LT"/>
              </w:rPr>
              <w:t>Lietuvos kultūros taryba</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2E575" w14:textId="77777777" w:rsidR="00815F79" w:rsidRPr="00FB0228" w:rsidRDefault="00815F79" w:rsidP="001C3F9C">
            <w:pPr>
              <w:spacing w:before="120"/>
              <w:ind w:left="40" w:right="113"/>
              <w:jc w:val="both"/>
              <w:rPr>
                <w:lang w:val="lt-LT"/>
              </w:rPr>
            </w:pPr>
            <w:r w:rsidRPr="00FB0228">
              <w:rPr>
                <w:lang w:val="lt-LT"/>
              </w:rPr>
              <w:t>Projektas nefinansuotas.</w:t>
            </w:r>
          </w:p>
        </w:tc>
      </w:tr>
      <w:tr w:rsidR="00815F79" w:rsidRPr="00FB0228" w14:paraId="64049452" w14:textId="77777777" w:rsidTr="001C3F9C">
        <w:trPr>
          <w:trHeight w:val="755"/>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4F7C2" w14:textId="77777777" w:rsidR="00815F79" w:rsidRPr="00FB0228" w:rsidRDefault="00815F79" w:rsidP="00017420">
            <w:pPr>
              <w:spacing w:before="120" w:line="360" w:lineRule="auto"/>
              <w:ind w:left="284" w:right="113"/>
              <w:jc w:val="both"/>
              <w:rPr>
                <w:lang w:val="lt-LT"/>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18FA4" w14:textId="77777777" w:rsidR="00815F79" w:rsidRPr="00FB0228" w:rsidRDefault="00815F79" w:rsidP="001C3F9C">
            <w:pPr>
              <w:spacing w:before="120"/>
              <w:ind w:left="40" w:right="113"/>
              <w:jc w:val="both"/>
              <w:rPr>
                <w:lang w:val="lt-LT"/>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048F8" w14:textId="77777777" w:rsidR="00815F79" w:rsidRPr="00FB0228" w:rsidRDefault="00815F79" w:rsidP="001C3F9C">
            <w:pPr>
              <w:spacing w:before="120"/>
              <w:ind w:left="40" w:right="113"/>
              <w:jc w:val="both"/>
              <w:rPr>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8D784" w14:textId="77777777" w:rsidR="00815F79" w:rsidRDefault="00815F79" w:rsidP="001C3F9C">
            <w:pPr>
              <w:spacing w:before="120"/>
              <w:ind w:left="-88" w:right="-210"/>
              <w:jc w:val="both"/>
              <w:rPr>
                <w:b/>
                <w:bCs/>
                <w:sz w:val="22"/>
                <w:szCs w:val="22"/>
                <w:lang w:val="lt-LT"/>
              </w:rPr>
            </w:pPr>
            <w:r w:rsidRPr="001C3F9C">
              <w:rPr>
                <w:b/>
                <w:bCs/>
                <w:sz w:val="22"/>
                <w:szCs w:val="22"/>
                <w:lang w:val="lt-LT"/>
              </w:rPr>
              <w:t xml:space="preserve">Bendra suma: 2650,00 Eur. </w:t>
            </w:r>
          </w:p>
          <w:p w14:paraId="5D3C0E7C" w14:textId="28BF96CC" w:rsidR="001C3F9C" w:rsidRPr="001C3F9C" w:rsidRDefault="001C3F9C" w:rsidP="001C3F9C">
            <w:pPr>
              <w:spacing w:before="120"/>
              <w:ind w:left="-88" w:right="-210"/>
              <w:jc w:val="both"/>
              <w:rPr>
                <w:sz w:val="22"/>
                <w:szCs w:val="22"/>
                <w:lang w:val="lt-LT"/>
              </w:rPr>
            </w:pPr>
          </w:p>
        </w:tc>
      </w:tr>
    </w:tbl>
    <w:p w14:paraId="1EBAEF7F" w14:textId="77777777" w:rsidR="00AC4E6C" w:rsidRPr="00FB0228" w:rsidRDefault="00BF2F26" w:rsidP="00815F79">
      <w:pPr>
        <w:pStyle w:val="Body"/>
        <w:spacing w:before="120" w:after="120" w:line="360" w:lineRule="auto"/>
        <w:ind w:left="284" w:right="113"/>
        <w:jc w:val="both"/>
        <w:rPr>
          <w:color w:val="FFFFFF"/>
          <w:u w:color="FFFFFF"/>
          <w:lang w:val="lt-LT"/>
        </w:rPr>
      </w:pPr>
      <w:r w:rsidRPr="00FB0228">
        <w:rPr>
          <w:color w:val="FFFFFF"/>
          <w:u w:color="FFFFFF"/>
          <w:lang w:val="lt-LT"/>
        </w:rPr>
        <w:t>t</w:t>
      </w:r>
    </w:p>
    <w:p w14:paraId="0482AF96" w14:textId="3D87C8A9" w:rsidR="00AC4E6C" w:rsidRPr="00FB0228" w:rsidRDefault="00BF2F26">
      <w:pPr>
        <w:pStyle w:val="Body"/>
        <w:spacing w:before="120" w:line="360" w:lineRule="auto"/>
        <w:ind w:left="284" w:right="113" w:firstLine="436"/>
        <w:jc w:val="both"/>
        <w:rPr>
          <w:lang w:val="lt-LT"/>
        </w:rPr>
      </w:pPr>
      <w:r w:rsidRPr="00FB0228">
        <w:rPr>
          <w:rStyle w:val="textexposedshow"/>
          <w:lang w:val="lt-LT"/>
        </w:rPr>
        <w:t>2019 metais kultūros centras sėkmingai tęsė bendradarbiavimą su visuomeninėmis institucijomis, respublikos kultūros centrais – ir toliau aktyviai bendradarbiavome su  Panevėžio rajono kultūros centrais, Panevėžio miestu. Meninėmis kolektyvų programomis dalintasi su Kauno rajono kultūros centrais. Biudžeto lėšos, skirtos</w:t>
      </w:r>
      <w:r w:rsidR="00E875AF">
        <w:rPr>
          <w:rStyle w:val="textexposedshow"/>
          <w:lang w:val="lt-LT"/>
        </w:rPr>
        <w:t xml:space="preserve"> kolektyvų, turinčių kategorijas, </w:t>
      </w:r>
      <w:r w:rsidRPr="00FB0228">
        <w:rPr>
          <w:rStyle w:val="textexposedshow"/>
          <w:lang w:val="lt-LT"/>
        </w:rPr>
        <w:t>išvykoms</w:t>
      </w:r>
      <w:r w:rsidR="00E875AF">
        <w:rPr>
          <w:rStyle w:val="textexposedshow"/>
          <w:lang w:val="lt-LT"/>
        </w:rPr>
        <w:t>,</w:t>
      </w:r>
      <w:r w:rsidRPr="00FB0228">
        <w:rPr>
          <w:rStyle w:val="textexposedshow"/>
          <w:lang w:val="lt-LT"/>
        </w:rPr>
        <w:t xml:space="preserve"> palengvino transporto nuomos galimybes. Išlaikome pastovius ryšius ir paramą su nuolatiniais kultūros centro rėmėjais ir partneriais. Babtų kultūros centre išlaikyta gana pastovi darbuotojų komanda. Tai lemia meno mėgėjų kolektyvų pajėgumą, vykdant kultūros centro metų veiklos programą </w:t>
      </w:r>
    </w:p>
    <w:p w14:paraId="2496B5CE" w14:textId="77777777" w:rsidR="00AC4E6C" w:rsidRPr="00FB0228" w:rsidRDefault="00AC4E6C" w:rsidP="00420276">
      <w:pPr>
        <w:pStyle w:val="Body"/>
        <w:spacing w:before="120" w:after="120" w:line="360" w:lineRule="auto"/>
        <w:ind w:right="113"/>
        <w:jc w:val="both"/>
        <w:rPr>
          <w:lang w:val="lt-LT"/>
        </w:rPr>
      </w:pPr>
    </w:p>
    <w:p w14:paraId="44C96F09" w14:textId="77777777" w:rsidR="00AC4E6C" w:rsidRPr="00FB0228" w:rsidRDefault="00AC4E6C">
      <w:pPr>
        <w:pStyle w:val="Body"/>
        <w:spacing w:before="120" w:after="120" w:line="360" w:lineRule="auto"/>
        <w:ind w:left="284" w:right="113" w:firstLine="284"/>
        <w:jc w:val="both"/>
        <w:rPr>
          <w:lang w:val="lt-LT"/>
        </w:rPr>
      </w:pPr>
    </w:p>
    <w:p w14:paraId="0A656583" w14:textId="77777777" w:rsidR="00EF1EA4" w:rsidRDefault="00EF1EA4" w:rsidP="00420276">
      <w:pPr>
        <w:pStyle w:val="Body"/>
        <w:spacing w:before="120" w:after="120" w:line="360" w:lineRule="auto"/>
        <w:ind w:right="113" w:firstLine="720"/>
        <w:jc w:val="both"/>
        <w:rPr>
          <w:b/>
          <w:bCs/>
          <w:sz w:val="28"/>
          <w:szCs w:val="28"/>
          <w:lang w:val="lt-LT"/>
        </w:rPr>
      </w:pPr>
    </w:p>
    <w:p w14:paraId="6E6D3656" w14:textId="3D25E8FC" w:rsidR="00E875AF" w:rsidRDefault="00E875AF" w:rsidP="00CB5D3E">
      <w:pPr>
        <w:pStyle w:val="Body"/>
        <w:spacing w:before="120" w:after="120" w:line="360" w:lineRule="auto"/>
        <w:ind w:right="113"/>
        <w:jc w:val="both"/>
        <w:rPr>
          <w:b/>
          <w:bCs/>
          <w:sz w:val="28"/>
          <w:szCs w:val="28"/>
          <w:lang w:val="lt-LT"/>
        </w:rPr>
      </w:pPr>
    </w:p>
    <w:p w14:paraId="1E1824F9" w14:textId="77777777" w:rsidR="00E875AF" w:rsidRDefault="00E875AF" w:rsidP="00420276">
      <w:pPr>
        <w:pStyle w:val="Body"/>
        <w:spacing w:before="120" w:after="120" w:line="360" w:lineRule="auto"/>
        <w:ind w:right="113" w:firstLine="720"/>
        <w:jc w:val="both"/>
        <w:rPr>
          <w:b/>
          <w:bCs/>
          <w:sz w:val="28"/>
          <w:szCs w:val="28"/>
          <w:lang w:val="lt-LT"/>
        </w:rPr>
      </w:pPr>
    </w:p>
    <w:p w14:paraId="7EB585E1" w14:textId="7C13C922" w:rsidR="00AC4E6C" w:rsidRPr="00FB0228" w:rsidRDefault="00BF2F26" w:rsidP="00420276">
      <w:pPr>
        <w:pStyle w:val="Body"/>
        <w:spacing w:before="120" w:after="120" w:line="360" w:lineRule="auto"/>
        <w:ind w:right="113" w:firstLine="720"/>
        <w:jc w:val="both"/>
        <w:rPr>
          <w:b/>
          <w:bCs/>
          <w:sz w:val="28"/>
          <w:szCs w:val="28"/>
          <w:lang w:val="lt-LT"/>
        </w:rPr>
      </w:pPr>
      <w:r w:rsidRPr="00FB0228">
        <w:rPr>
          <w:b/>
          <w:bCs/>
          <w:sz w:val="28"/>
          <w:szCs w:val="28"/>
          <w:lang w:val="lt-LT"/>
        </w:rPr>
        <w:t>III. AKTUALIAUSIOS PROBLEMOS IR JŲ SPRENDIMO BŪDAI</w:t>
      </w:r>
    </w:p>
    <w:p w14:paraId="14DE123C" w14:textId="071D9BF9" w:rsidR="00AC4E6C" w:rsidRPr="00FB0228" w:rsidRDefault="00BF2F26" w:rsidP="003768ED">
      <w:pPr>
        <w:pStyle w:val="Body"/>
        <w:spacing w:line="360" w:lineRule="auto"/>
        <w:ind w:right="113" w:firstLine="851"/>
        <w:jc w:val="both"/>
        <w:rPr>
          <w:lang w:val="lt-LT"/>
        </w:rPr>
      </w:pPr>
      <w:r w:rsidRPr="00FB0228">
        <w:rPr>
          <w:rStyle w:val="textexposedshow"/>
          <w:lang w:val="lt-LT"/>
        </w:rPr>
        <w:t>1. Sudėtinga pritraukti naujų rėmėjų lėšų, rėmėjai nesikeičia, dėl to nukenčia renginių kokybė ir idėjų įgyvendinimas. Trūksta finansinių išteklių pasikviesti profesionalių kolektyvų, pasiūlyti gyventojams aukštesnio  meninio lygio koncertų bei kitų renginių.</w:t>
      </w:r>
    </w:p>
    <w:p w14:paraId="266E4743" w14:textId="77777777" w:rsidR="00AC4E6C" w:rsidRPr="00FB0228" w:rsidRDefault="00BF2F26" w:rsidP="003768ED">
      <w:pPr>
        <w:pStyle w:val="Body"/>
        <w:spacing w:line="360" w:lineRule="auto"/>
        <w:ind w:right="113" w:firstLine="851"/>
        <w:jc w:val="both"/>
        <w:rPr>
          <w:lang w:val="lt-LT"/>
        </w:rPr>
      </w:pPr>
      <w:r w:rsidRPr="00FB0228">
        <w:rPr>
          <w:rStyle w:val="textexposedshow"/>
          <w:lang w:val="lt-LT"/>
        </w:rPr>
        <w:t xml:space="preserve">2. Daug įdirbio ir pastangų įdedame rašydami projektus ir teikdami juos į įvairius fondus, bet juos laimėti vis dar sudėtinga. </w:t>
      </w:r>
    </w:p>
    <w:p w14:paraId="6FB0A968" w14:textId="77777777" w:rsidR="00AC4E6C" w:rsidRPr="00FB0228" w:rsidRDefault="00BF2F26" w:rsidP="003768ED">
      <w:pPr>
        <w:pStyle w:val="Body"/>
        <w:spacing w:line="360" w:lineRule="auto"/>
        <w:ind w:right="113" w:firstLine="851"/>
        <w:jc w:val="both"/>
        <w:rPr>
          <w:lang w:val="lt-LT"/>
        </w:rPr>
      </w:pPr>
      <w:r w:rsidRPr="00FB0228">
        <w:rPr>
          <w:rStyle w:val="textexposedshow"/>
          <w:lang w:val="lt-LT"/>
        </w:rPr>
        <w:t xml:space="preserve">3. Norint pagerinti renginių kokybę, turime atnaujinti ir tobulinti įgarsinimo sistemą. Dar vis neturime finansinių galimybių įsigyti žemų dažnių kolonėlių, kurių kaina neleidžia tilpti į mums skiriamą biudžetą. </w:t>
      </w:r>
    </w:p>
    <w:p w14:paraId="675FF357" w14:textId="77777777" w:rsidR="00AC4E6C" w:rsidRPr="00FB0228" w:rsidRDefault="00BF2F26" w:rsidP="003768ED">
      <w:pPr>
        <w:pStyle w:val="Body"/>
        <w:spacing w:line="360" w:lineRule="auto"/>
        <w:ind w:right="113" w:firstLine="851"/>
        <w:jc w:val="both"/>
        <w:rPr>
          <w:lang w:val="lt-LT"/>
        </w:rPr>
      </w:pPr>
      <w:r w:rsidRPr="00FB0228">
        <w:rPr>
          <w:rStyle w:val="textexposedshow"/>
          <w:lang w:val="lt-LT"/>
        </w:rPr>
        <w:t>4. Nors šiais metais pavyko atlikti pagrindinius vidaus patalpų remonto darbus, toliau reikalingos didelės investicijos Babtų kultūros centro pastato išorės renovacijai ir kiemo rekonstrukcijai. Išvados sužymėtos statinio priežiūros akte.</w:t>
      </w:r>
    </w:p>
    <w:p w14:paraId="6707347C" w14:textId="1979EEC4" w:rsidR="00AC4E6C" w:rsidRPr="00FB0228" w:rsidRDefault="00BF2F26" w:rsidP="003768ED">
      <w:pPr>
        <w:pStyle w:val="Body"/>
        <w:spacing w:line="360" w:lineRule="auto"/>
        <w:ind w:right="113" w:firstLine="851"/>
        <w:jc w:val="both"/>
        <w:rPr>
          <w:lang w:val="lt-LT"/>
        </w:rPr>
      </w:pPr>
      <w:r w:rsidRPr="00FB0228">
        <w:rPr>
          <w:rStyle w:val="textexposedshow"/>
          <w:lang w:val="lt-LT"/>
        </w:rPr>
        <w:t>5. Babtų kultūros centras patiria didelius šilumos nuostolius dėl neapšiltintos pastato išorės. Nuo drėgno žemės paviršiaus irs</w:t>
      </w:r>
      <w:r w:rsidR="00573FCC">
        <w:rPr>
          <w:rStyle w:val="textexposedshow"/>
          <w:lang w:val="lt-LT"/>
        </w:rPr>
        <w:t>ta sienos, nes nėra įrengtų nuo</w:t>
      </w:r>
      <w:r w:rsidRPr="00FB0228">
        <w:rPr>
          <w:rStyle w:val="textexposedshow"/>
          <w:lang w:val="lt-LT"/>
        </w:rPr>
        <w:t>grindų, rūdija sąramų armatūros.</w:t>
      </w:r>
    </w:p>
    <w:p w14:paraId="1A7557C2" w14:textId="77777777" w:rsidR="00AC4E6C" w:rsidRPr="00FB0228" w:rsidRDefault="00BF2F26" w:rsidP="003768ED">
      <w:pPr>
        <w:pStyle w:val="Body"/>
        <w:spacing w:line="360" w:lineRule="auto"/>
        <w:ind w:right="113" w:firstLine="851"/>
        <w:jc w:val="both"/>
        <w:rPr>
          <w:lang w:val="lt-LT"/>
        </w:rPr>
      </w:pPr>
      <w:r w:rsidRPr="00FB0228">
        <w:rPr>
          <w:rStyle w:val="textexposedshow"/>
          <w:lang w:val="lt-LT"/>
        </w:rPr>
        <w:t>6. Vandžiogalos laisvalaikio salėje pro lubas scenos dalyje prateka vanduo, taip gadinama scenos grindų danga. Nesiseka rasti vandens skverbimosi vietos.</w:t>
      </w:r>
    </w:p>
    <w:p w14:paraId="22B477BC" w14:textId="0DC4C42F" w:rsidR="00AC4E6C" w:rsidRPr="00FB0228" w:rsidRDefault="00BF2F26" w:rsidP="003768ED">
      <w:pPr>
        <w:pStyle w:val="Body"/>
        <w:spacing w:line="360" w:lineRule="auto"/>
        <w:ind w:right="113" w:firstLine="851"/>
        <w:jc w:val="both"/>
        <w:rPr>
          <w:lang w:val="lt-LT"/>
        </w:rPr>
      </w:pPr>
      <w:r w:rsidRPr="00FB0228">
        <w:rPr>
          <w:rStyle w:val="textexposedshow"/>
          <w:lang w:val="lt-LT"/>
        </w:rPr>
        <w:t>Spr</w:t>
      </w:r>
      <w:r w:rsidR="003768ED">
        <w:rPr>
          <w:rStyle w:val="textexposedshow"/>
          <w:lang w:val="lt-LT"/>
        </w:rPr>
        <w:t>ęs</w:t>
      </w:r>
      <w:r w:rsidRPr="00FB0228">
        <w:rPr>
          <w:rStyle w:val="textexposedshow"/>
          <w:lang w:val="lt-LT"/>
        </w:rPr>
        <w:t>dami problemas</w:t>
      </w:r>
      <w:r w:rsidR="003E7804">
        <w:rPr>
          <w:rStyle w:val="textexposedshow"/>
          <w:lang w:val="lt-LT"/>
        </w:rPr>
        <w:t xml:space="preserve">, </w:t>
      </w:r>
      <w:bookmarkStart w:id="0" w:name="_GoBack"/>
      <w:bookmarkEnd w:id="0"/>
      <w:r w:rsidRPr="00FB0228">
        <w:rPr>
          <w:rStyle w:val="textexposedshow"/>
          <w:lang w:val="lt-LT"/>
        </w:rPr>
        <w:t xml:space="preserve"> toliau sieksime didinti teikiamų projektų skaičių ir kokybę, ieškoti naujų nišų projektų teikimams, aktyvinti seniūnijos bendruomenes bendram tikslui pasiekti, įtraukiant jas į visus renginių rengimo etapus, stengiantis pritraukti naujų rėmėjų, partnerių, žmonių, turinčių noro ir idėjų tobulinti kultūrinę aplinką, skleisti pozityvą.</w:t>
      </w:r>
    </w:p>
    <w:p w14:paraId="00621B00" w14:textId="62BB051C" w:rsidR="00AC4E6C" w:rsidRPr="00FB0228" w:rsidRDefault="001C3F9C" w:rsidP="001C3F9C">
      <w:pPr>
        <w:pStyle w:val="Body"/>
        <w:spacing w:before="120" w:after="120" w:line="360" w:lineRule="auto"/>
        <w:ind w:left="284" w:right="113"/>
        <w:jc w:val="center"/>
        <w:rPr>
          <w:lang w:val="lt-LT"/>
        </w:rPr>
      </w:pPr>
      <w:r>
        <w:rPr>
          <w:lang w:val="lt-LT"/>
        </w:rPr>
        <w:t>___________________</w:t>
      </w:r>
      <w:r w:rsidR="00F61522">
        <w:rPr>
          <w:lang w:val="lt-LT"/>
        </w:rPr>
        <w:t>_____________________</w:t>
      </w:r>
    </w:p>
    <w:sectPr w:rsidR="00AC4E6C" w:rsidRPr="00FB0228" w:rsidSect="00FB0228">
      <w:footerReference w:type="default" r:id="rId7"/>
      <w:pgSz w:w="12240" w:h="15840"/>
      <w:pgMar w:top="1134" w:right="1134" w:bottom="1134"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53BDA" w14:textId="77777777" w:rsidR="00586A9B" w:rsidRDefault="00586A9B">
      <w:r>
        <w:separator/>
      </w:r>
    </w:p>
  </w:endnote>
  <w:endnote w:type="continuationSeparator" w:id="0">
    <w:p w14:paraId="2F486E8E" w14:textId="77777777" w:rsidR="00586A9B" w:rsidRDefault="0058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A918" w14:textId="5988B5F8" w:rsidR="00AC4E6C" w:rsidRDefault="00BF2F26">
    <w:pPr>
      <w:pStyle w:val="Footer"/>
      <w:tabs>
        <w:tab w:val="clear" w:pos="9972"/>
        <w:tab w:val="right" w:pos="9520"/>
      </w:tabs>
      <w:jc w:val="center"/>
    </w:pPr>
    <w:r>
      <w:fldChar w:fldCharType="begin"/>
    </w:r>
    <w:r>
      <w:instrText xml:space="preserve"> PAGE </w:instrText>
    </w:r>
    <w:r>
      <w:fldChar w:fldCharType="separate"/>
    </w:r>
    <w:r w:rsidR="003E7804">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AF348" w14:textId="77777777" w:rsidR="00586A9B" w:rsidRDefault="00586A9B">
      <w:r>
        <w:separator/>
      </w:r>
    </w:p>
  </w:footnote>
  <w:footnote w:type="continuationSeparator" w:id="0">
    <w:p w14:paraId="44667B23" w14:textId="77777777" w:rsidR="00586A9B" w:rsidRDefault="00586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6C"/>
    <w:rsid w:val="0001424C"/>
    <w:rsid w:val="00034140"/>
    <w:rsid w:val="000C4D5E"/>
    <w:rsid w:val="000C76BC"/>
    <w:rsid w:val="000F3478"/>
    <w:rsid w:val="001C13FD"/>
    <w:rsid w:val="001C3F9C"/>
    <w:rsid w:val="001F5DC3"/>
    <w:rsid w:val="00220BE7"/>
    <w:rsid w:val="00221309"/>
    <w:rsid w:val="002246A7"/>
    <w:rsid w:val="00241AEE"/>
    <w:rsid w:val="00267612"/>
    <w:rsid w:val="00275B12"/>
    <w:rsid w:val="002A6389"/>
    <w:rsid w:val="002D2221"/>
    <w:rsid w:val="0034561D"/>
    <w:rsid w:val="00360DB7"/>
    <w:rsid w:val="003768ED"/>
    <w:rsid w:val="00387E34"/>
    <w:rsid w:val="003C3E2B"/>
    <w:rsid w:val="003E7804"/>
    <w:rsid w:val="00405900"/>
    <w:rsid w:val="00420276"/>
    <w:rsid w:val="00453304"/>
    <w:rsid w:val="00470CB8"/>
    <w:rsid w:val="00573FCC"/>
    <w:rsid w:val="005846EC"/>
    <w:rsid w:val="00586A9B"/>
    <w:rsid w:val="005E7560"/>
    <w:rsid w:val="00696F23"/>
    <w:rsid w:val="00705341"/>
    <w:rsid w:val="00706E3F"/>
    <w:rsid w:val="007122A5"/>
    <w:rsid w:val="00713E1E"/>
    <w:rsid w:val="00797F66"/>
    <w:rsid w:val="007E2050"/>
    <w:rsid w:val="007F55E6"/>
    <w:rsid w:val="00815F79"/>
    <w:rsid w:val="00853AD5"/>
    <w:rsid w:val="0086022C"/>
    <w:rsid w:val="008D2CF8"/>
    <w:rsid w:val="009C17C1"/>
    <w:rsid w:val="009D3857"/>
    <w:rsid w:val="009D7F20"/>
    <w:rsid w:val="00A927E0"/>
    <w:rsid w:val="00AC4E6C"/>
    <w:rsid w:val="00B012BA"/>
    <w:rsid w:val="00B20B31"/>
    <w:rsid w:val="00B71806"/>
    <w:rsid w:val="00B81155"/>
    <w:rsid w:val="00B93134"/>
    <w:rsid w:val="00BF2F26"/>
    <w:rsid w:val="00C43719"/>
    <w:rsid w:val="00C657F3"/>
    <w:rsid w:val="00C74511"/>
    <w:rsid w:val="00CB5D3E"/>
    <w:rsid w:val="00CE34F7"/>
    <w:rsid w:val="00CF2A7C"/>
    <w:rsid w:val="00D04798"/>
    <w:rsid w:val="00D81D32"/>
    <w:rsid w:val="00DB6C7C"/>
    <w:rsid w:val="00E4021F"/>
    <w:rsid w:val="00E64155"/>
    <w:rsid w:val="00E875AF"/>
    <w:rsid w:val="00EF1EA4"/>
    <w:rsid w:val="00F0345A"/>
    <w:rsid w:val="00F0783D"/>
    <w:rsid w:val="00F23F5C"/>
    <w:rsid w:val="00F245CA"/>
    <w:rsid w:val="00F60F51"/>
    <w:rsid w:val="00F61522"/>
    <w:rsid w:val="00F80D93"/>
    <w:rsid w:val="00FB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E604"/>
  <w15:docId w15:val="{1E9D2276-9674-4198-8980-F91A46FA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986"/>
        <w:tab w:val="right" w:pos="9972"/>
      </w:tabs>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textexposedshow">
    <w:name w:val="text_exposed_show"/>
  </w:style>
  <w:style w:type="paragraph" w:customStyle="1" w:styleId="Default">
    <w:name w:val="Default"/>
    <w:rPr>
      <w:rFonts w:ascii="Helvetica" w:hAnsi="Helvetica"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Header">
    <w:name w:val="header"/>
    <w:basedOn w:val="Normal"/>
    <w:link w:val="HeaderChar"/>
    <w:uiPriority w:val="99"/>
    <w:unhideWhenUsed/>
    <w:rsid w:val="009D3857"/>
    <w:pPr>
      <w:tabs>
        <w:tab w:val="center" w:pos="4680"/>
        <w:tab w:val="right" w:pos="9360"/>
      </w:tabs>
    </w:pPr>
  </w:style>
  <w:style w:type="character" w:customStyle="1" w:styleId="HeaderChar">
    <w:name w:val="Header Char"/>
    <w:basedOn w:val="DefaultParagraphFont"/>
    <w:link w:val="Header"/>
    <w:uiPriority w:val="99"/>
    <w:rsid w:val="009D3857"/>
    <w:rPr>
      <w:sz w:val="24"/>
      <w:szCs w:val="24"/>
    </w:rPr>
  </w:style>
  <w:style w:type="paragraph" w:styleId="BalloonText">
    <w:name w:val="Balloon Text"/>
    <w:basedOn w:val="Normal"/>
    <w:link w:val="BalloonTextChar"/>
    <w:uiPriority w:val="99"/>
    <w:semiHidden/>
    <w:unhideWhenUsed/>
    <w:rsid w:val="001F5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138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iez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3823</Words>
  <Characters>21794</Characters>
  <Application>Microsoft Office Word</Application>
  <DocSecurity>0</DocSecurity>
  <Lines>181</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 KC</dc:creator>
  <cp:lastModifiedBy>Windows User</cp:lastModifiedBy>
  <cp:revision>22</cp:revision>
  <cp:lastPrinted>2020-02-25T11:26:00Z</cp:lastPrinted>
  <dcterms:created xsi:type="dcterms:W3CDTF">2020-02-25T11:38:00Z</dcterms:created>
  <dcterms:modified xsi:type="dcterms:W3CDTF">2020-02-25T12:07:00Z</dcterms:modified>
</cp:coreProperties>
</file>